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9156" w14:textId="77777777" w:rsidR="00971805" w:rsidRDefault="00C12FAC">
      <w:pPr>
        <w:pStyle w:val="Heading1"/>
        <w:ind w:hanging="446"/>
      </w:pPr>
      <w:bookmarkStart w:id="0" w:name="_heading=h.1fob9te" w:colFirst="0" w:colLast="0"/>
      <w:bookmarkEnd w:id="0"/>
      <w:r>
        <w:t>Microsoft Excel Accessibility Checklist</w:t>
      </w:r>
    </w:p>
    <w:p w14:paraId="1BA0F990" w14:textId="77777777" w:rsidR="001B74E4" w:rsidRDefault="00C12FAC" w:rsidP="00AF3C3F">
      <w:pPr>
        <w:spacing w:after="120"/>
        <w:ind w:left="-720" w:right="-360"/>
      </w:pPr>
      <w:r>
        <w:rPr>
          <w:b/>
        </w:rPr>
        <w:t>Instructions:</w:t>
      </w:r>
      <w:r>
        <w:t xml:space="preserve"> </w:t>
      </w:r>
    </w:p>
    <w:p w14:paraId="2F061DC7" w14:textId="77777777" w:rsidR="001B74E4" w:rsidRDefault="00C12FAC" w:rsidP="001B74E4">
      <w:pPr>
        <w:pStyle w:val="ListParagraph"/>
        <w:numPr>
          <w:ilvl w:val="0"/>
          <w:numId w:val="1"/>
        </w:numPr>
        <w:spacing w:after="120"/>
        <w:ind w:right="-360"/>
      </w:pPr>
      <w:r>
        <w:t xml:space="preserve">Use this checklist to check elements of accessibility of an Excel spreadsheet. </w:t>
      </w:r>
    </w:p>
    <w:p w14:paraId="18B12925" w14:textId="77777777" w:rsidR="001B74E4" w:rsidRDefault="001B74E4" w:rsidP="001B74E4">
      <w:pPr>
        <w:pStyle w:val="ListParagraph"/>
        <w:numPr>
          <w:ilvl w:val="0"/>
          <w:numId w:val="1"/>
        </w:numPr>
        <w:spacing w:after="120"/>
        <w:ind w:right="360"/>
      </w:pPr>
      <w:r>
        <w:t xml:space="preserve">Guideline links provide more information about the accepted principles of web accessibility as set forth in the Web Content Accessibility Guide (WCAG). </w:t>
      </w:r>
    </w:p>
    <w:p w14:paraId="032B3535" w14:textId="3BDD0308" w:rsidR="001B74E4" w:rsidRPr="001B74E4" w:rsidRDefault="001B74E4" w:rsidP="001B74E4">
      <w:pPr>
        <w:pStyle w:val="ListParagraph"/>
        <w:numPr>
          <w:ilvl w:val="0"/>
          <w:numId w:val="1"/>
        </w:numPr>
        <w:spacing w:after="120"/>
        <w:ind w:right="-360"/>
        <w:rPr>
          <w:b/>
          <w:bCs/>
        </w:rPr>
      </w:pPr>
      <w:r>
        <w:rPr>
          <w:b/>
          <w:bCs/>
        </w:rPr>
        <w:t>Use l</w:t>
      </w:r>
      <w:r w:rsidR="00C12FAC" w:rsidRPr="001B74E4">
        <w:rPr>
          <w:b/>
          <w:bCs/>
        </w:rPr>
        <w:t>inks within the checklist items</w:t>
      </w:r>
      <w:r>
        <w:rPr>
          <w:b/>
          <w:bCs/>
        </w:rPr>
        <w:t>, which</w:t>
      </w:r>
      <w:r w:rsidR="00C12FAC" w:rsidRPr="001B74E4">
        <w:rPr>
          <w:b/>
          <w:bCs/>
        </w:rPr>
        <w:t xml:space="preserve"> provide </w:t>
      </w:r>
      <w:r>
        <w:rPr>
          <w:b/>
          <w:bCs/>
        </w:rPr>
        <w:t xml:space="preserve">further </w:t>
      </w:r>
      <w:r w:rsidR="00C12FAC" w:rsidRPr="001B74E4">
        <w:rPr>
          <w:b/>
          <w:bCs/>
        </w:rPr>
        <w:t xml:space="preserve">instructions </w:t>
      </w:r>
      <w:r w:rsidR="00C12FAC" w:rsidRPr="001B74E4">
        <w:t>on how to implement compliance with accessibility principles.</w:t>
      </w:r>
      <w:r w:rsidR="00C12FAC" w:rsidRPr="001B74E4">
        <w:rPr>
          <w:b/>
          <w:bCs/>
        </w:rPr>
        <w:t xml:space="preserve"> </w:t>
      </w:r>
    </w:p>
    <w:p w14:paraId="4BD77ADD" w14:textId="2BA4E9DA" w:rsidR="00971805" w:rsidRDefault="00C12FAC" w:rsidP="001B74E4">
      <w:pPr>
        <w:spacing w:after="120"/>
        <w:ind w:left="-720" w:right="-360"/>
      </w:pPr>
      <w:r>
        <w:t>Using the built in Excel Check Accessibility tool will help identify some accessibility issues. This support is for the Office 365 Mac desktop version.</w:t>
      </w:r>
    </w:p>
    <w:tbl>
      <w:tblPr>
        <w:tblStyle w:val="a1"/>
        <w:tblW w:w="109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645"/>
        <w:gridCol w:w="3000"/>
        <w:gridCol w:w="1270"/>
      </w:tblGrid>
      <w:tr w:rsidR="00971805" w14:paraId="4C091FC6" w14:textId="77777777" w:rsidTr="00531F58">
        <w:trPr>
          <w:trHeight w:val="320"/>
        </w:trPr>
        <w:tc>
          <w:tcPr>
            <w:tcW w:w="6645" w:type="dxa"/>
            <w:shd w:val="clear" w:color="auto" w:fill="C9DAF8"/>
            <w:tcMar>
              <w:top w:w="100" w:type="dxa"/>
              <w:left w:w="100" w:type="dxa"/>
              <w:bottom w:w="100" w:type="dxa"/>
              <w:right w:w="100" w:type="dxa"/>
            </w:tcMar>
          </w:tcPr>
          <w:p w14:paraId="24915C69" w14:textId="77777777" w:rsidR="00971805" w:rsidRDefault="00C12FAC">
            <w:pPr>
              <w:pStyle w:val="Heading2"/>
            </w:pPr>
            <w:bookmarkStart w:id="1" w:name="_heading=h.30j0zll" w:colFirst="0" w:colLast="0"/>
            <w:bookmarkEnd w:id="1"/>
            <w:r>
              <w:t>Initial Task</w:t>
            </w:r>
          </w:p>
        </w:tc>
        <w:tc>
          <w:tcPr>
            <w:tcW w:w="3000" w:type="dxa"/>
            <w:shd w:val="clear" w:color="auto" w:fill="C9DAF8"/>
            <w:tcMar>
              <w:top w:w="100" w:type="dxa"/>
              <w:left w:w="100" w:type="dxa"/>
              <w:bottom w:w="100" w:type="dxa"/>
              <w:right w:w="100" w:type="dxa"/>
            </w:tcMar>
          </w:tcPr>
          <w:p w14:paraId="7792DFBD" w14:textId="77777777" w:rsidR="00971805" w:rsidRDefault="00C12FAC">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589E4D52" w14:textId="7246B71C" w:rsidR="00971805" w:rsidRDefault="00AF3C3F">
            <w:pPr>
              <w:spacing w:line="240" w:lineRule="auto"/>
              <w:jc w:val="center"/>
              <w:rPr>
                <w:b/>
              </w:rPr>
            </w:pPr>
            <w:r>
              <w:rPr>
                <w:b/>
              </w:rPr>
              <w:t>Resolved</w:t>
            </w:r>
          </w:p>
        </w:tc>
      </w:tr>
      <w:tr w:rsidR="00971805" w14:paraId="714CCAA2" w14:textId="77777777" w:rsidTr="00531F58">
        <w:trPr>
          <w:trHeight w:val="320"/>
        </w:trPr>
        <w:tc>
          <w:tcPr>
            <w:tcW w:w="6645" w:type="dxa"/>
            <w:shd w:val="clear" w:color="auto" w:fill="auto"/>
            <w:tcMar>
              <w:top w:w="100" w:type="dxa"/>
              <w:left w:w="100" w:type="dxa"/>
              <w:bottom w:w="100" w:type="dxa"/>
              <w:right w:w="100" w:type="dxa"/>
            </w:tcMar>
          </w:tcPr>
          <w:p w14:paraId="1514D8BB" w14:textId="77777777" w:rsidR="00971805" w:rsidRDefault="00C12FAC">
            <w:pPr>
              <w:pStyle w:val="Heading4"/>
              <w:spacing w:line="240" w:lineRule="auto"/>
              <w:ind w:left="340"/>
              <w:rPr>
                <w:rFonts w:ascii="Arial" w:eastAsia="Arial" w:hAnsi="Arial" w:cs="Arial"/>
                <w:b w:val="0"/>
              </w:rPr>
            </w:pPr>
            <w:r>
              <w:rPr>
                <w:rFonts w:ascii="Arial" w:eastAsia="Arial" w:hAnsi="Arial" w:cs="Arial"/>
                <w:b w:val="0"/>
              </w:rPr>
              <w:t xml:space="preserve">Run the </w:t>
            </w:r>
            <w:hyperlink r:id="rId8">
              <w:r w:rsidRPr="001B74E4">
                <w:rPr>
                  <w:rFonts w:ascii="Arial" w:eastAsia="Arial" w:hAnsi="Arial" w:cs="Arial"/>
                  <w:b w:val="0"/>
                  <w:bCs/>
                  <w:color w:val="1645BE"/>
                  <w:u w:val="single"/>
                </w:rPr>
                <w:t>Check</w:t>
              </w:r>
            </w:hyperlink>
            <w:hyperlink r:id="rId9">
              <w:r w:rsidRPr="001B74E4">
                <w:rPr>
                  <w:rFonts w:ascii="Arial" w:eastAsia="Arial" w:hAnsi="Arial" w:cs="Arial"/>
                  <w:b w:val="0"/>
                  <w:bCs/>
                  <w:color w:val="1645BE"/>
                  <w:u w:val="single"/>
                </w:rPr>
                <w:t xml:space="preserve"> </w:t>
              </w:r>
            </w:hyperlink>
            <w:hyperlink r:id="rId10">
              <w:r w:rsidRPr="001B74E4">
                <w:rPr>
                  <w:rFonts w:ascii="Arial" w:hAnsi="Arial" w:cs="Arial"/>
                  <w:b w:val="0"/>
                  <w:bCs/>
                  <w:color w:val="1645BE"/>
                  <w:u w:val="single"/>
                </w:rPr>
                <w:t>Accessibility</w:t>
              </w:r>
            </w:hyperlink>
            <w:hyperlink r:id="rId11">
              <w:r w:rsidRPr="001B74E4">
                <w:rPr>
                  <w:rFonts w:ascii="Arial" w:eastAsia="Arial" w:hAnsi="Arial" w:cs="Arial"/>
                  <w:b w:val="0"/>
                  <w:bCs/>
                  <w:color w:val="1645BE"/>
                  <w:u w:val="single"/>
                </w:rPr>
                <w:t xml:space="preserve"> Tool</w:t>
              </w:r>
            </w:hyperlink>
          </w:p>
        </w:tc>
        <w:tc>
          <w:tcPr>
            <w:tcW w:w="3000" w:type="dxa"/>
            <w:shd w:val="clear" w:color="auto" w:fill="auto"/>
            <w:tcMar>
              <w:top w:w="100" w:type="dxa"/>
              <w:left w:w="100" w:type="dxa"/>
              <w:bottom w:w="100" w:type="dxa"/>
              <w:right w:w="100" w:type="dxa"/>
            </w:tcMar>
          </w:tcPr>
          <w:p w14:paraId="5BCB43B1" w14:textId="76A9D9C8" w:rsidR="00971805" w:rsidRDefault="00E2293C">
            <w:pPr>
              <w:spacing w:line="240" w:lineRule="auto"/>
              <w:rPr>
                <w:color w:val="666666"/>
              </w:rPr>
            </w:pPr>
            <w:r>
              <w:rPr>
                <w:color w:val="666666"/>
              </w:rPr>
              <w:fldChar w:fldCharType="begin">
                <w:ffData>
                  <w:name w:val="Text1"/>
                  <w:enabled/>
                  <w:calcOnExit w:val="0"/>
                  <w:textInput>
                    <w:default w:val="Enter text here."/>
                  </w:textInput>
                </w:ffData>
              </w:fldChar>
            </w:r>
            <w:bookmarkStart w:id="2" w:name="Text1"/>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bookmarkEnd w:id="2"/>
          </w:p>
        </w:tc>
        <w:tc>
          <w:tcPr>
            <w:tcW w:w="1270" w:type="dxa"/>
            <w:shd w:val="clear" w:color="auto" w:fill="auto"/>
            <w:tcMar>
              <w:top w:w="100" w:type="dxa"/>
              <w:left w:w="100" w:type="dxa"/>
              <w:bottom w:w="100" w:type="dxa"/>
              <w:right w:w="100" w:type="dxa"/>
            </w:tcMar>
          </w:tcPr>
          <w:p w14:paraId="1FF0BB43" w14:textId="4021B77F" w:rsidR="00971805" w:rsidRDefault="00AF3C3F">
            <w:pPr>
              <w:spacing w:line="240" w:lineRule="auto"/>
              <w:jc w:val="center"/>
              <w:rPr>
                <w:b/>
              </w:rPr>
            </w:pPr>
            <w:r>
              <w:fldChar w:fldCharType="begin">
                <w:ffData>
                  <w:name w:val="Check16"/>
                  <w:enabled/>
                  <w:calcOnExit w:val="0"/>
                  <w:checkBox>
                    <w:sizeAuto/>
                    <w:default w:val="0"/>
                    <w:checked/>
                  </w:checkBox>
                </w:ffData>
              </w:fldChar>
            </w:r>
            <w:bookmarkStart w:id="3" w:name="Check16"/>
            <w:r>
              <w:instrText xml:space="preserve"> FORMCHECKBOX </w:instrText>
            </w:r>
            <w:r w:rsidR="0071379D">
              <w:fldChar w:fldCharType="separate"/>
            </w:r>
            <w:r>
              <w:fldChar w:fldCharType="end"/>
            </w:r>
            <w:bookmarkEnd w:id="3"/>
          </w:p>
        </w:tc>
      </w:tr>
      <w:tr w:rsidR="00971805" w14:paraId="50979462" w14:textId="77777777" w:rsidTr="00531F58">
        <w:trPr>
          <w:trHeight w:val="320"/>
        </w:trPr>
        <w:tc>
          <w:tcPr>
            <w:tcW w:w="10915" w:type="dxa"/>
            <w:gridSpan w:val="3"/>
            <w:shd w:val="clear" w:color="auto" w:fill="D9DADA"/>
            <w:tcMar>
              <w:top w:w="100" w:type="dxa"/>
              <w:left w:w="100" w:type="dxa"/>
              <w:bottom w:w="100" w:type="dxa"/>
              <w:right w:w="100" w:type="dxa"/>
            </w:tcMar>
          </w:tcPr>
          <w:p w14:paraId="2A06AC21" w14:textId="77777777" w:rsidR="00971805" w:rsidRDefault="00C12FAC">
            <w:pPr>
              <w:pStyle w:val="Heading2"/>
            </w:pPr>
            <w:r>
              <w:t>WCAG Principle 1: Perceivable</w:t>
            </w:r>
          </w:p>
          <w:p w14:paraId="5D062A74" w14:textId="77777777" w:rsidR="00971805" w:rsidRDefault="00C12FAC">
            <w:pPr>
              <w:spacing w:line="240" w:lineRule="auto"/>
              <w:rPr>
                <w:b/>
              </w:rPr>
            </w:pPr>
            <w:r>
              <w:t>“Information and user interface components must be presentable to users in ways they can perceive.”</w:t>
            </w:r>
          </w:p>
        </w:tc>
      </w:tr>
      <w:tr w:rsidR="00AF3C3F" w14:paraId="626DB0F2" w14:textId="77777777" w:rsidTr="00531F58">
        <w:trPr>
          <w:trHeight w:val="320"/>
        </w:trPr>
        <w:tc>
          <w:tcPr>
            <w:tcW w:w="6645" w:type="dxa"/>
            <w:shd w:val="clear" w:color="auto" w:fill="C9DAF8"/>
            <w:tcMar>
              <w:top w:w="100" w:type="dxa"/>
              <w:left w:w="100" w:type="dxa"/>
              <w:bottom w:w="100" w:type="dxa"/>
              <w:right w:w="100" w:type="dxa"/>
            </w:tcMar>
          </w:tcPr>
          <w:p w14:paraId="6224512F" w14:textId="77777777" w:rsidR="00AF3C3F" w:rsidRDefault="0071379D" w:rsidP="00AF3C3F">
            <w:pPr>
              <w:pStyle w:val="Heading4"/>
              <w:spacing w:line="240" w:lineRule="auto"/>
            </w:pPr>
            <w:hyperlink r:id="rId12" w:anchor="text-alternatives">
              <w:r w:rsidR="00AF3C3F">
                <w:rPr>
                  <w:color w:val="1645BE"/>
                  <w:u w:val="single"/>
                </w:rPr>
                <w:t>Guideline 1.1</w:t>
              </w:r>
            </w:hyperlink>
            <w:r w:rsidR="00AF3C3F">
              <w:t xml:space="preserve">: </w:t>
            </w:r>
            <w:r w:rsidR="00AF3C3F">
              <w:rPr>
                <w:b w:val="0"/>
              </w:rPr>
              <w:t>“Provide text alternatives for any non-text content so that it can be changed into other forms people need, such as large print, braille, speech, symbols or simpler language.”</w:t>
            </w:r>
          </w:p>
        </w:tc>
        <w:tc>
          <w:tcPr>
            <w:tcW w:w="3000" w:type="dxa"/>
            <w:shd w:val="clear" w:color="auto" w:fill="C9DAF8"/>
            <w:tcMar>
              <w:top w:w="100" w:type="dxa"/>
              <w:left w:w="100" w:type="dxa"/>
              <w:bottom w:w="100" w:type="dxa"/>
              <w:right w:w="100" w:type="dxa"/>
            </w:tcMar>
          </w:tcPr>
          <w:p w14:paraId="264B7342" w14:textId="77777777" w:rsidR="00AF3C3F" w:rsidRDefault="00AF3C3F" w:rsidP="00AF3C3F">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37917621" w14:textId="4FFA0C7A" w:rsidR="00AF3C3F" w:rsidRDefault="00AF3C3F" w:rsidP="00AF3C3F">
            <w:pPr>
              <w:spacing w:line="240" w:lineRule="auto"/>
              <w:jc w:val="center"/>
            </w:pPr>
            <w:r>
              <w:rPr>
                <w:b/>
              </w:rPr>
              <w:t>Resolved</w:t>
            </w:r>
          </w:p>
        </w:tc>
      </w:tr>
      <w:tr w:rsidR="00971805" w14:paraId="15602CD5" w14:textId="77777777" w:rsidTr="00531F58">
        <w:tc>
          <w:tcPr>
            <w:tcW w:w="6645" w:type="dxa"/>
            <w:shd w:val="clear" w:color="auto" w:fill="auto"/>
            <w:tcMar>
              <w:top w:w="100" w:type="dxa"/>
              <w:left w:w="100" w:type="dxa"/>
              <w:bottom w:w="100" w:type="dxa"/>
              <w:right w:w="100" w:type="dxa"/>
            </w:tcMar>
          </w:tcPr>
          <w:p w14:paraId="252A0F67" w14:textId="77777777" w:rsidR="00971805" w:rsidRDefault="00C12FAC">
            <w:pPr>
              <w:ind w:left="343"/>
            </w:pPr>
            <w:r>
              <w:t xml:space="preserve">Include alt-text or label as decorative all images, graphics, shapes, and PivotTables. Make sure that alt-text for any images of text, such as logos or memes, includes the text from that image. </w:t>
            </w:r>
            <w:hyperlink r:id="rId13">
              <w:r>
                <w:rPr>
                  <w:color w:val="1645BE"/>
                  <w:u w:val="single"/>
                </w:rPr>
                <w:t>Alt-text (Mac)</w:t>
              </w:r>
            </w:hyperlink>
            <w:r>
              <w:t xml:space="preserve"> </w:t>
            </w:r>
            <w:hyperlink r:id="rId14">
              <w:r>
                <w:rPr>
                  <w:color w:val="1645BE"/>
                  <w:u w:val="single"/>
                </w:rPr>
                <w:t>Alt-text (PC)</w:t>
              </w:r>
            </w:hyperlink>
          </w:p>
        </w:tc>
        <w:tc>
          <w:tcPr>
            <w:tcW w:w="3000" w:type="dxa"/>
            <w:shd w:val="clear" w:color="auto" w:fill="auto"/>
            <w:tcMar>
              <w:top w:w="100" w:type="dxa"/>
              <w:left w:w="100" w:type="dxa"/>
              <w:bottom w:w="100" w:type="dxa"/>
              <w:right w:w="100" w:type="dxa"/>
            </w:tcMar>
          </w:tcPr>
          <w:p w14:paraId="599DB3F0" w14:textId="2966DE15" w:rsidR="00971805" w:rsidRDefault="00E2293C">
            <w:pPr>
              <w:spacing w:line="240" w:lineRule="auto"/>
              <w:rPr>
                <w:color w:val="666666"/>
              </w:rPr>
            </w:pPr>
            <w:r>
              <w:rPr>
                <w:color w:val="666666"/>
              </w:rPr>
              <w:fldChar w:fldCharType="begin">
                <w:ffData>
                  <w:name w:val=""/>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bookmarkStart w:id="4" w:name="bookmark=id.2xcytpi" w:colFirst="0" w:colLast="0"/>
        <w:bookmarkEnd w:id="4"/>
        <w:tc>
          <w:tcPr>
            <w:tcW w:w="1270" w:type="dxa"/>
            <w:shd w:val="clear" w:color="auto" w:fill="auto"/>
            <w:tcMar>
              <w:top w:w="100" w:type="dxa"/>
              <w:left w:w="100" w:type="dxa"/>
              <w:bottom w:w="100" w:type="dxa"/>
              <w:right w:w="100" w:type="dxa"/>
            </w:tcMar>
          </w:tcPr>
          <w:p w14:paraId="120CF002" w14:textId="5C58E084" w:rsidR="00971805" w:rsidRDefault="00AF3C3F">
            <w:pPr>
              <w:jc w:val="center"/>
            </w:pPr>
            <w:r>
              <w:fldChar w:fldCharType="begin">
                <w:ffData>
                  <w:name w:val="Check15"/>
                  <w:enabled/>
                  <w:calcOnExit w:val="0"/>
                  <w:checkBox>
                    <w:sizeAuto/>
                    <w:default w:val="0"/>
                  </w:checkBox>
                </w:ffData>
              </w:fldChar>
            </w:r>
            <w:bookmarkStart w:id="5" w:name="Check15"/>
            <w:r>
              <w:instrText xml:space="preserve"> FORMCHECKBOX </w:instrText>
            </w:r>
            <w:r w:rsidR="0071379D">
              <w:fldChar w:fldCharType="separate"/>
            </w:r>
            <w:r>
              <w:fldChar w:fldCharType="end"/>
            </w:r>
            <w:bookmarkEnd w:id="5"/>
          </w:p>
        </w:tc>
      </w:tr>
      <w:tr w:rsidR="00AF3C3F" w14:paraId="1D7AB98C" w14:textId="77777777" w:rsidTr="00531F58">
        <w:trPr>
          <w:trHeight w:val="320"/>
        </w:trPr>
        <w:tc>
          <w:tcPr>
            <w:tcW w:w="6645" w:type="dxa"/>
            <w:shd w:val="clear" w:color="auto" w:fill="C9DAF8"/>
            <w:tcMar>
              <w:top w:w="100" w:type="dxa"/>
              <w:left w:w="100" w:type="dxa"/>
              <w:bottom w:w="100" w:type="dxa"/>
              <w:right w:w="100" w:type="dxa"/>
            </w:tcMar>
          </w:tcPr>
          <w:p w14:paraId="25A4B262" w14:textId="77777777" w:rsidR="00AF3C3F" w:rsidRDefault="0071379D" w:rsidP="00AF3C3F">
            <w:pPr>
              <w:pStyle w:val="Heading4"/>
              <w:spacing w:line="240" w:lineRule="auto"/>
            </w:pPr>
            <w:hyperlink r:id="rId15" w:anchor="time-based-media">
              <w:r w:rsidR="00AF3C3F">
                <w:rPr>
                  <w:color w:val="1645BE"/>
                  <w:u w:val="single"/>
                </w:rPr>
                <w:t>Guideline 1.2</w:t>
              </w:r>
            </w:hyperlink>
            <w:r w:rsidR="00AF3C3F">
              <w:t xml:space="preserve">: </w:t>
            </w:r>
            <w:r w:rsidR="00AF3C3F">
              <w:rPr>
                <w:b w:val="0"/>
              </w:rPr>
              <w:t>“Provide alternatives for time-based media.”</w:t>
            </w:r>
          </w:p>
        </w:tc>
        <w:tc>
          <w:tcPr>
            <w:tcW w:w="3000" w:type="dxa"/>
            <w:shd w:val="clear" w:color="auto" w:fill="C9DAF8"/>
            <w:tcMar>
              <w:top w:w="100" w:type="dxa"/>
              <w:left w:w="100" w:type="dxa"/>
              <w:bottom w:w="100" w:type="dxa"/>
              <w:right w:w="100" w:type="dxa"/>
            </w:tcMar>
          </w:tcPr>
          <w:p w14:paraId="3A5C2C9F" w14:textId="77777777" w:rsidR="00AF3C3F" w:rsidRDefault="00AF3C3F" w:rsidP="00AF3C3F">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7D28B37D" w14:textId="3A892F5E" w:rsidR="00AF3C3F" w:rsidRDefault="00AF3C3F" w:rsidP="00AF3C3F">
            <w:pPr>
              <w:spacing w:line="240" w:lineRule="auto"/>
              <w:jc w:val="center"/>
            </w:pPr>
            <w:r>
              <w:rPr>
                <w:b/>
              </w:rPr>
              <w:t>Resolved</w:t>
            </w:r>
          </w:p>
        </w:tc>
      </w:tr>
      <w:tr w:rsidR="00E2293C" w14:paraId="548D30A1" w14:textId="77777777" w:rsidTr="00531F58">
        <w:tc>
          <w:tcPr>
            <w:tcW w:w="6645" w:type="dxa"/>
            <w:shd w:val="clear" w:color="auto" w:fill="auto"/>
            <w:tcMar>
              <w:top w:w="100" w:type="dxa"/>
              <w:left w:w="100" w:type="dxa"/>
              <w:bottom w:w="100" w:type="dxa"/>
              <w:right w:w="100" w:type="dxa"/>
            </w:tcMar>
          </w:tcPr>
          <w:p w14:paraId="082D0282" w14:textId="77777777" w:rsidR="00E2293C" w:rsidRDefault="00E2293C" w:rsidP="00E2293C">
            <w:pPr>
              <w:ind w:left="343"/>
            </w:pPr>
            <w:r>
              <w:t xml:space="preserve">Provide a transcript for pre-recorded, externally linked audio content that is complete and accurate. </w:t>
            </w:r>
            <w:hyperlink r:id="rId16">
              <w:r>
                <w:rPr>
                  <w:color w:val="1645BE"/>
                  <w:u w:val="single"/>
                </w:rPr>
                <w:t>Transcripts (Mac/PC)</w:t>
              </w:r>
            </w:hyperlink>
          </w:p>
        </w:tc>
        <w:tc>
          <w:tcPr>
            <w:tcW w:w="3000" w:type="dxa"/>
            <w:shd w:val="clear" w:color="auto" w:fill="auto"/>
            <w:tcMar>
              <w:top w:w="100" w:type="dxa"/>
              <w:left w:w="100" w:type="dxa"/>
              <w:bottom w:w="100" w:type="dxa"/>
              <w:right w:w="100" w:type="dxa"/>
            </w:tcMar>
          </w:tcPr>
          <w:p w14:paraId="41C5F61D" w14:textId="22BD8CA6" w:rsidR="00E2293C" w:rsidRDefault="00E2293C" w:rsidP="00E2293C">
            <w:pPr>
              <w:spacing w:line="240" w:lineRule="auto"/>
              <w:rPr>
                <w:color w:val="666666"/>
              </w:rPr>
            </w:pPr>
            <w:r w:rsidRPr="00012286">
              <w:rPr>
                <w:color w:val="666666"/>
              </w:rPr>
              <w:fldChar w:fldCharType="begin">
                <w:ffData>
                  <w:name w:val="Text1"/>
                  <w:enabled/>
                  <w:calcOnExit w:val="0"/>
                  <w:textInput>
                    <w:default w:val="Enter text here."/>
                  </w:textInput>
                </w:ffData>
              </w:fldChar>
            </w:r>
            <w:r w:rsidRPr="00012286">
              <w:rPr>
                <w:color w:val="666666"/>
              </w:rPr>
              <w:instrText xml:space="preserve"> FORMTEXT </w:instrText>
            </w:r>
            <w:r w:rsidRPr="00012286">
              <w:rPr>
                <w:color w:val="666666"/>
              </w:rPr>
            </w:r>
            <w:r w:rsidRPr="00012286">
              <w:rPr>
                <w:color w:val="666666"/>
              </w:rPr>
              <w:fldChar w:fldCharType="separate"/>
            </w:r>
            <w:r w:rsidRPr="00012286">
              <w:rPr>
                <w:noProof/>
                <w:color w:val="666666"/>
              </w:rPr>
              <w:t>Enter text here.</w:t>
            </w:r>
            <w:r w:rsidRPr="00012286">
              <w:rPr>
                <w:color w:val="666666"/>
              </w:rPr>
              <w:fldChar w:fldCharType="end"/>
            </w:r>
          </w:p>
        </w:tc>
        <w:tc>
          <w:tcPr>
            <w:tcW w:w="1270" w:type="dxa"/>
            <w:shd w:val="clear" w:color="auto" w:fill="auto"/>
            <w:tcMar>
              <w:top w:w="100" w:type="dxa"/>
              <w:left w:w="100" w:type="dxa"/>
              <w:bottom w:w="100" w:type="dxa"/>
              <w:right w:w="100" w:type="dxa"/>
            </w:tcMar>
          </w:tcPr>
          <w:p w14:paraId="627F9BE9" w14:textId="07F26AD3" w:rsidR="00E2293C" w:rsidRDefault="00E2293C" w:rsidP="00E2293C">
            <w:pPr>
              <w:jc w:val="center"/>
            </w:pPr>
            <w:r>
              <w:fldChar w:fldCharType="begin">
                <w:ffData>
                  <w:name w:val="Check14"/>
                  <w:enabled/>
                  <w:calcOnExit w:val="0"/>
                  <w:checkBox>
                    <w:sizeAuto/>
                    <w:default w:val="0"/>
                  </w:checkBox>
                </w:ffData>
              </w:fldChar>
            </w:r>
            <w:bookmarkStart w:id="6" w:name="Check14"/>
            <w:r>
              <w:instrText xml:space="preserve"> FORMCHECKBOX </w:instrText>
            </w:r>
            <w:r w:rsidR="0071379D">
              <w:fldChar w:fldCharType="separate"/>
            </w:r>
            <w:r>
              <w:fldChar w:fldCharType="end"/>
            </w:r>
            <w:bookmarkEnd w:id="6"/>
          </w:p>
        </w:tc>
      </w:tr>
      <w:tr w:rsidR="00E2293C" w14:paraId="4A3F5D79" w14:textId="77777777" w:rsidTr="00531F58">
        <w:tc>
          <w:tcPr>
            <w:tcW w:w="6645" w:type="dxa"/>
            <w:shd w:val="clear" w:color="auto" w:fill="auto"/>
            <w:tcMar>
              <w:top w:w="100" w:type="dxa"/>
              <w:left w:w="100" w:type="dxa"/>
              <w:bottom w:w="100" w:type="dxa"/>
              <w:right w:w="100" w:type="dxa"/>
            </w:tcMar>
          </w:tcPr>
          <w:p w14:paraId="478F7B69" w14:textId="77777777" w:rsidR="00E2293C" w:rsidRDefault="00E2293C" w:rsidP="00E2293C">
            <w:pPr>
              <w:ind w:left="343"/>
            </w:pPr>
            <w:r>
              <w:lastRenderedPageBreak/>
              <w:t xml:space="preserve">Include captions for pre-recorded, externally linked video content that are complete, accurate, and synchronized. </w:t>
            </w:r>
            <w:hyperlink r:id="rId17">
              <w:r>
                <w:rPr>
                  <w:color w:val="1645BE"/>
                  <w:u w:val="single"/>
                </w:rPr>
                <w:t>Captions (Mac/PC)</w:t>
              </w:r>
            </w:hyperlink>
          </w:p>
        </w:tc>
        <w:tc>
          <w:tcPr>
            <w:tcW w:w="3000" w:type="dxa"/>
            <w:shd w:val="clear" w:color="auto" w:fill="auto"/>
            <w:tcMar>
              <w:top w:w="100" w:type="dxa"/>
              <w:left w:w="100" w:type="dxa"/>
              <w:bottom w:w="100" w:type="dxa"/>
              <w:right w:w="100" w:type="dxa"/>
            </w:tcMar>
          </w:tcPr>
          <w:p w14:paraId="667E4CB3" w14:textId="38D4A62E" w:rsidR="00E2293C" w:rsidRDefault="00E2293C" w:rsidP="00E2293C">
            <w:pPr>
              <w:spacing w:line="240" w:lineRule="auto"/>
            </w:pPr>
            <w:r w:rsidRPr="00012286">
              <w:rPr>
                <w:color w:val="666666"/>
              </w:rPr>
              <w:fldChar w:fldCharType="begin">
                <w:ffData>
                  <w:name w:val="Text1"/>
                  <w:enabled/>
                  <w:calcOnExit w:val="0"/>
                  <w:textInput>
                    <w:default w:val="Enter text here."/>
                  </w:textInput>
                </w:ffData>
              </w:fldChar>
            </w:r>
            <w:r w:rsidRPr="00012286">
              <w:rPr>
                <w:color w:val="666666"/>
              </w:rPr>
              <w:instrText xml:space="preserve"> FORMTEXT </w:instrText>
            </w:r>
            <w:r w:rsidRPr="00012286">
              <w:rPr>
                <w:color w:val="666666"/>
              </w:rPr>
            </w:r>
            <w:r w:rsidRPr="00012286">
              <w:rPr>
                <w:color w:val="666666"/>
              </w:rPr>
              <w:fldChar w:fldCharType="separate"/>
            </w:r>
            <w:r w:rsidRPr="00012286">
              <w:rPr>
                <w:noProof/>
                <w:color w:val="666666"/>
              </w:rPr>
              <w:t>Enter text here.</w:t>
            </w:r>
            <w:r w:rsidRPr="00012286">
              <w:rPr>
                <w:color w:val="666666"/>
              </w:rPr>
              <w:fldChar w:fldCharType="end"/>
            </w:r>
          </w:p>
        </w:tc>
        <w:tc>
          <w:tcPr>
            <w:tcW w:w="1270" w:type="dxa"/>
            <w:shd w:val="clear" w:color="auto" w:fill="auto"/>
            <w:tcMar>
              <w:top w:w="100" w:type="dxa"/>
              <w:left w:w="100" w:type="dxa"/>
              <w:bottom w:w="100" w:type="dxa"/>
              <w:right w:w="100" w:type="dxa"/>
            </w:tcMar>
          </w:tcPr>
          <w:p w14:paraId="16515BE7" w14:textId="0145F0DB" w:rsidR="00E2293C" w:rsidRDefault="00E2293C" w:rsidP="00E2293C">
            <w:pPr>
              <w:jc w:val="center"/>
            </w:pPr>
            <w:r>
              <w:fldChar w:fldCharType="begin">
                <w:ffData>
                  <w:name w:val="Check13"/>
                  <w:enabled/>
                  <w:calcOnExit w:val="0"/>
                  <w:checkBox>
                    <w:sizeAuto/>
                    <w:default w:val="0"/>
                  </w:checkBox>
                </w:ffData>
              </w:fldChar>
            </w:r>
            <w:bookmarkStart w:id="7" w:name="Check13"/>
            <w:r>
              <w:instrText xml:space="preserve"> FORMCHECKBOX </w:instrText>
            </w:r>
            <w:r w:rsidR="0071379D">
              <w:fldChar w:fldCharType="separate"/>
            </w:r>
            <w:r>
              <w:fldChar w:fldCharType="end"/>
            </w:r>
            <w:bookmarkEnd w:id="7"/>
          </w:p>
        </w:tc>
      </w:tr>
      <w:tr w:rsidR="00AF3C3F" w14:paraId="727F9481" w14:textId="77777777" w:rsidTr="00531F58">
        <w:trPr>
          <w:trHeight w:val="320"/>
        </w:trPr>
        <w:tc>
          <w:tcPr>
            <w:tcW w:w="6645" w:type="dxa"/>
            <w:shd w:val="clear" w:color="auto" w:fill="C9DAF8"/>
            <w:tcMar>
              <w:top w:w="100" w:type="dxa"/>
              <w:left w:w="100" w:type="dxa"/>
              <w:bottom w:w="100" w:type="dxa"/>
              <w:right w:w="100" w:type="dxa"/>
            </w:tcMar>
          </w:tcPr>
          <w:p w14:paraId="7BF1B967" w14:textId="77777777" w:rsidR="00AF3C3F" w:rsidRDefault="0071379D" w:rsidP="00AF3C3F">
            <w:pPr>
              <w:pStyle w:val="Heading4"/>
              <w:spacing w:line="240" w:lineRule="auto"/>
            </w:pPr>
            <w:hyperlink r:id="rId18" w:anchor="adaptable">
              <w:r w:rsidR="00AF3C3F">
                <w:rPr>
                  <w:color w:val="1645BE"/>
                  <w:u w:val="single"/>
                </w:rPr>
                <w:t>Guideline 1.3</w:t>
              </w:r>
            </w:hyperlink>
            <w:r w:rsidR="00AF3C3F">
              <w:t xml:space="preserve">: </w:t>
            </w:r>
            <w:r w:rsidR="00AF3C3F">
              <w:rPr>
                <w:b w:val="0"/>
              </w:rPr>
              <w:t>“Create content that can be presented in different ways (for example simpler layout) without losing information or structure.”</w:t>
            </w:r>
          </w:p>
        </w:tc>
        <w:tc>
          <w:tcPr>
            <w:tcW w:w="3000" w:type="dxa"/>
            <w:shd w:val="clear" w:color="auto" w:fill="C9DAF8"/>
            <w:tcMar>
              <w:top w:w="100" w:type="dxa"/>
              <w:left w:w="100" w:type="dxa"/>
              <w:bottom w:w="100" w:type="dxa"/>
              <w:right w:w="100" w:type="dxa"/>
            </w:tcMar>
          </w:tcPr>
          <w:p w14:paraId="0362AB71" w14:textId="77777777" w:rsidR="00AF3C3F" w:rsidRDefault="00AF3C3F" w:rsidP="00AF3C3F">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7B57CDD0" w14:textId="1D74D975" w:rsidR="00AF3C3F" w:rsidRDefault="00AF3C3F" w:rsidP="00AF3C3F">
            <w:pPr>
              <w:spacing w:line="240" w:lineRule="auto"/>
              <w:jc w:val="center"/>
            </w:pPr>
            <w:r>
              <w:rPr>
                <w:b/>
              </w:rPr>
              <w:t>Resolved</w:t>
            </w:r>
          </w:p>
        </w:tc>
      </w:tr>
      <w:tr w:rsidR="00E2293C" w14:paraId="26DD29F0" w14:textId="77777777" w:rsidTr="00531F58">
        <w:tc>
          <w:tcPr>
            <w:tcW w:w="6645" w:type="dxa"/>
            <w:shd w:val="clear" w:color="auto" w:fill="auto"/>
            <w:tcMar>
              <w:top w:w="100" w:type="dxa"/>
              <w:left w:w="100" w:type="dxa"/>
              <w:bottom w:w="100" w:type="dxa"/>
              <w:right w:w="100" w:type="dxa"/>
            </w:tcMar>
          </w:tcPr>
          <w:p w14:paraId="23710117" w14:textId="5B076A17" w:rsidR="00E2293C" w:rsidRDefault="00E2293C" w:rsidP="00E2293C">
            <w:pPr>
              <w:ind w:left="343"/>
            </w:pPr>
            <w:r>
              <w:t xml:space="preserve">Use a simple structure with column headers and by avoiding blank, merged, or split cells, blank rows or columns, and nested tables to preserve information and relationships. </w:t>
            </w:r>
            <w:hyperlink r:id="rId19">
              <w:r>
                <w:rPr>
                  <w:color w:val="1645BE"/>
                  <w:u w:val="single"/>
                </w:rPr>
                <w:t>Formatting (Mac)</w:t>
              </w:r>
            </w:hyperlink>
            <w:r>
              <w:t xml:space="preserve"> </w:t>
            </w:r>
            <w:hyperlink r:id="rId20">
              <w:r>
                <w:rPr>
                  <w:color w:val="1645BE"/>
                  <w:u w:val="single"/>
                </w:rPr>
                <w:t>Formatting (PC)</w:t>
              </w:r>
            </w:hyperlink>
          </w:p>
        </w:tc>
        <w:tc>
          <w:tcPr>
            <w:tcW w:w="3000" w:type="dxa"/>
            <w:shd w:val="clear" w:color="auto" w:fill="auto"/>
            <w:tcMar>
              <w:top w:w="100" w:type="dxa"/>
              <w:left w:w="100" w:type="dxa"/>
              <w:bottom w:w="100" w:type="dxa"/>
              <w:right w:w="100" w:type="dxa"/>
            </w:tcMar>
          </w:tcPr>
          <w:p w14:paraId="41439C4F" w14:textId="29435843" w:rsidR="00E2293C" w:rsidRDefault="00E2293C" w:rsidP="00E2293C">
            <w:pPr>
              <w:spacing w:line="240" w:lineRule="auto"/>
              <w:rPr>
                <w:color w:val="666666"/>
              </w:rPr>
            </w:pPr>
            <w:r w:rsidRPr="0038135F">
              <w:rPr>
                <w:color w:val="666666"/>
              </w:rPr>
              <w:fldChar w:fldCharType="begin">
                <w:ffData>
                  <w:name w:val="Text1"/>
                  <w:enabled/>
                  <w:calcOnExit w:val="0"/>
                  <w:textInput>
                    <w:default w:val="Enter text here."/>
                  </w:textInput>
                </w:ffData>
              </w:fldChar>
            </w:r>
            <w:r w:rsidRPr="0038135F">
              <w:rPr>
                <w:color w:val="666666"/>
              </w:rPr>
              <w:instrText xml:space="preserve"> FORMTEXT </w:instrText>
            </w:r>
            <w:r w:rsidRPr="0038135F">
              <w:rPr>
                <w:color w:val="666666"/>
              </w:rPr>
            </w:r>
            <w:r w:rsidRPr="0038135F">
              <w:rPr>
                <w:color w:val="666666"/>
              </w:rPr>
              <w:fldChar w:fldCharType="separate"/>
            </w:r>
            <w:r w:rsidRPr="0038135F">
              <w:rPr>
                <w:noProof/>
                <w:color w:val="666666"/>
              </w:rPr>
              <w:t>Enter text here.</w:t>
            </w:r>
            <w:r w:rsidRPr="0038135F">
              <w:rPr>
                <w:color w:val="666666"/>
              </w:rPr>
              <w:fldChar w:fldCharType="end"/>
            </w:r>
          </w:p>
        </w:tc>
        <w:tc>
          <w:tcPr>
            <w:tcW w:w="1270" w:type="dxa"/>
            <w:shd w:val="clear" w:color="auto" w:fill="auto"/>
            <w:tcMar>
              <w:top w:w="100" w:type="dxa"/>
              <w:left w:w="100" w:type="dxa"/>
              <w:bottom w:w="100" w:type="dxa"/>
              <w:right w:w="100" w:type="dxa"/>
            </w:tcMar>
          </w:tcPr>
          <w:p w14:paraId="59D04B14" w14:textId="5BED6467" w:rsidR="00E2293C" w:rsidRDefault="00E2293C" w:rsidP="00E2293C">
            <w:pPr>
              <w:jc w:val="center"/>
            </w:pPr>
            <w:r>
              <w:fldChar w:fldCharType="begin">
                <w:ffData>
                  <w:name w:val="Check12"/>
                  <w:enabled/>
                  <w:calcOnExit w:val="0"/>
                  <w:checkBox>
                    <w:sizeAuto/>
                    <w:default w:val="0"/>
                  </w:checkBox>
                </w:ffData>
              </w:fldChar>
            </w:r>
            <w:bookmarkStart w:id="8" w:name="Check12"/>
            <w:r>
              <w:instrText xml:space="preserve"> FORMCHECKBOX </w:instrText>
            </w:r>
            <w:r w:rsidR="0071379D">
              <w:fldChar w:fldCharType="separate"/>
            </w:r>
            <w:r>
              <w:fldChar w:fldCharType="end"/>
            </w:r>
            <w:bookmarkEnd w:id="8"/>
          </w:p>
        </w:tc>
      </w:tr>
      <w:tr w:rsidR="00E2293C" w14:paraId="11F01391" w14:textId="77777777" w:rsidTr="00531F58">
        <w:tc>
          <w:tcPr>
            <w:tcW w:w="6645" w:type="dxa"/>
            <w:shd w:val="clear" w:color="auto" w:fill="auto"/>
            <w:tcMar>
              <w:top w:w="100" w:type="dxa"/>
              <w:left w:w="100" w:type="dxa"/>
              <w:bottom w:w="100" w:type="dxa"/>
              <w:right w:w="100" w:type="dxa"/>
            </w:tcMar>
          </w:tcPr>
          <w:p w14:paraId="0D9EB6B4" w14:textId="77777777" w:rsidR="00E2293C" w:rsidRDefault="00E2293C" w:rsidP="00E2293C">
            <w:pPr>
              <w:ind w:left="343"/>
            </w:pPr>
            <w:r>
              <w:t xml:space="preserve">Instructions for use should not rely solely on the sensory characteristics of components such as color, shape, size, or visual location to convey information. </w:t>
            </w:r>
            <w:hyperlink r:id="rId21">
              <w:r>
                <w:rPr>
                  <w:color w:val="1645BE"/>
                  <w:u w:val="single"/>
                </w:rPr>
                <w:t>Instructions (Mac/PC)</w:t>
              </w:r>
            </w:hyperlink>
            <w:r>
              <w:t xml:space="preserve"> </w:t>
            </w:r>
          </w:p>
        </w:tc>
        <w:tc>
          <w:tcPr>
            <w:tcW w:w="3000" w:type="dxa"/>
            <w:shd w:val="clear" w:color="auto" w:fill="auto"/>
            <w:tcMar>
              <w:top w:w="100" w:type="dxa"/>
              <w:left w:w="100" w:type="dxa"/>
              <w:bottom w:w="100" w:type="dxa"/>
              <w:right w:w="100" w:type="dxa"/>
            </w:tcMar>
          </w:tcPr>
          <w:p w14:paraId="1CD3DB0E" w14:textId="1A90EADD" w:rsidR="00E2293C" w:rsidRDefault="00E2293C" w:rsidP="00E2293C">
            <w:pPr>
              <w:spacing w:line="240" w:lineRule="auto"/>
            </w:pPr>
            <w:r w:rsidRPr="0038135F">
              <w:rPr>
                <w:color w:val="666666"/>
              </w:rPr>
              <w:fldChar w:fldCharType="begin">
                <w:ffData>
                  <w:name w:val="Text1"/>
                  <w:enabled/>
                  <w:calcOnExit w:val="0"/>
                  <w:textInput>
                    <w:default w:val="Enter text here."/>
                  </w:textInput>
                </w:ffData>
              </w:fldChar>
            </w:r>
            <w:r w:rsidRPr="0038135F">
              <w:rPr>
                <w:color w:val="666666"/>
              </w:rPr>
              <w:instrText xml:space="preserve"> FORMTEXT </w:instrText>
            </w:r>
            <w:r w:rsidRPr="0038135F">
              <w:rPr>
                <w:color w:val="666666"/>
              </w:rPr>
            </w:r>
            <w:r w:rsidRPr="0038135F">
              <w:rPr>
                <w:color w:val="666666"/>
              </w:rPr>
              <w:fldChar w:fldCharType="separate"/>
            </w:r>
            <w:r w:rsidRPr="0038135F">
              <w:rPr>
                <w:noProof/>
                <w:color w:val="666666"/>
              </w:rPr>
              <w:t>Enter text here.</w:t>
            </w:r>
            <w:r w:rsidRPr="0038135F">
              <w:rPr>
                <w:color w:val="666666"/>
              </w:rPr>
              <w:fldChar w:fldCharType="end"/>
            </w:r>
          </w:p>
        </w:tc>
        <w:tc>
          <w:tcPr>
            <w:tcW w:w="1270" w:type="dxa"/>
            <w:shd w:val="clear" w:color="auto" w:fill="auto"/>
            <w:tcMar>
              <w:top w:w="100" w:type="dxa"/>
              <w:left w:w="100" w:type="dxa"/>
              <w:bottom w:w="100" w:type="dxa"/>
              <w:right w:w="100" w:type="dxa"/>
            </w:tcMar>
          </w:tcPr>
          <w:p w14:paraId="06875C64" w14:textId="187D6284" w:rsidR="00E2293C" w:rsidRDefault="00E2293C" w:rsidP="00E2293C">
            <w:pPr>
              <w:jc w:val="center"/>
            </w:pPr>
            <w:r>
              <w:fldChar w:fldCharType="begin">
                <w:ffData>
                  <w:name w:val="Check11"/>
                  <w:enabled/>
                  <w:calcOnExit w:val="0"/>
                  <w:checkBox>
                    <w:sizeAuto/>
                    <w:default w:val="0"/>
                  </w:checkBox>
                </w:ffData>
              </w:fldChar>
            </w:r>
            <w:bookmarkStart w:id="9" w:name="Check11"/>
            <w:r>
              <w:instrText xml:space="preserve"> FORMCHECKBOX </w:instrText>
            </w:r>
            <w:r w:rsidR="0071379D">
              <w:fldChar w:fldCharType="separate"/>
            </w:r>
            <w:r>
              <w:fldChar w:fldCharType="end"/>
            </w:r>
            <w:bookmarkEnd w:id="9"/>
          </w:p>
        </w:tc>
      </w:tr>
      <w:tr w:rsidR="00AF3C3F" w14:paraId="382E594A" w14:textId="77777777" w:rsidTr="00531F58">
        <w:trPr>
          <w:trHeight w:val="320"/>
        </w:trPr>
        <w:tc>
          <w:tcPr>
            <w:tcW w:w="6645" w:type="dxa"/>
            <w:shd w:val="clear" w:color="auto" w:fill="C9DAF8"/>
            <w:tcMar>
              <w:top w:w="100" w:type="dxa"/>
              <w:left w:w="100" w:type="dxa"/>
              <w:bottom w:w="100" w:type="dxa"/>
              <w:right w:w="100" w:type="dxa"/>
            </w:tcMar>
          </w:tcPr>
          <w:p w14:paraId="422B4DBC" w14:textId="77777777" w:rsidR="00AF3C3F" w:rsidRDefault="0071379D" w:rsidP="00AF3C3F">
            <w:pPr>
              <w:pStyle w:val="Heading4"/>
              <w:spacing w:line="240" w:lineRule="auto"/>
            </w:pPr>
            <w:hyperlink r:id="rId22" w:anchor="distinguishable">
              <w:r w:rsidR="00AF3C3F">
                <w:rPr>
                  <w:color w:val="1645BE"/>
                  <w:u w:val="single"/>
                </w:rPr>
                <w:t>Guideline 1.4</w:t>
              </w:r>
            </w:hyperlink>
            <w:r w:rsidR="00AF3C3F">
              <w:t xml:space="preserve">: </w:t>
            </w:r>
            <w:r w:rsidR="00AF3C3F">
              <w:rPr>
                <w:b w:val="0"/>
              </w:rPr>
              <w:t>“Make it easier for users to see and hear content including separating foreground from background.”</w:t>
            </w:r>
          </w:p>
        </w:tc>
        <w:tc>
          <w:tcPr>
            <w:tcW w:w="3000" w:type="dxa"/>
            <w:shd w:val="clear" w:color="auto" w:fill="C9DAF8"/>
            <w:tcMar>
              <w:top w:w="100" w:type="dxa"/>
              <w:left w:w="100" w:type="dxa"/>
              <w:bottom w:w="100" w:type="dxa"/>
              <w:right w:w="100" w:type="dxa"/>
            </w:tcMar>
          </w:tcPr>
          <w:p w14:paraId="1251F7A5" w14:textId="77777777" w:rsidR="00AF3C3F" w:rsidRDefault="00AF3C3F" w:rsidP="00AF3C3F">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6D964051" w14:textId="0DDCDA1D" w:rsidR="00AF3C3F" w:rsidRDefault="00AF3C3F" w:rsidP="00AF3C3F">
            <w:pPr>
              <w:spacing w:line="240" w:lineRule="auto"/>
              <w:jc w:val="center"/>
            </w:pPr>
            <w:r>
              <w:rPr>
                <w:b/>
              </w:rPr>
              <w:t>Resolved</w:t>
            </w:r>
          </w:p>
        </w:tc>
      </w:tr>
      <w:tr w:rsidR="00E2293C" w14:paraId="7581A36B" w14:textId="77777777" w:rsidTr="00531F58">
        <w:tc>
          <w:tcPr>
            <w:tcW w:w="6645" w:type="dxa"/>
            <w:shd w:val="clear" w:color="auto" w:fill="auto"/>
            <w:tcMar>
              <w:top w:w="100" w:type="dxa"/>
              <w:left w:w="100" w:type="dxa"/>
              <w:bottom w:w="100" w:type="dxa"/>
              <w:right w:w="100" w:type="dxa"/>
            </w:tcMar>
          </w:tcPr>
          <w:p w14:paraId="65243B14" w14:textId="77777777" w:rsidR="00E2293C" w:rsidRDefault="00E2293C" w:rsidP="00E2293C">
            <w:pPr>
              <w:ind w:left="343"/>
            </w:pPr>
            <w:r>
              <w:t xml:space="preserve">Use more than just color to convey information, indicate an action, prompt a response, or distinguish a visual element. Use a contrast ratio of at least 4:5:1 in visual presentations of text (except for larger text, incidental text, or logotypes).  </w:t>
            </w:r>
            <w:hyperlink r:id="rId23">
              <w:r>
                <w:rPr>
                  <w:color w:val="1645BE"/>
                  <w:u w:val="single"/>
                </w:rPr>
                <w:t>Use of Color/Contrast (Mac)</w:t>
              </w:r>
            </w:hyperlink>
            <w:r>
              <w:t xml:space="preserve"> </w:t>
            </w:r>
            <w:hyperlink r:id="rId24">
              <w:r>
                <w:rPr>
                  <w:color w:val="1645BE"/>
                  <w:u w:val="single"/>
                </w:rPr>
                <w:t>Use of Color/Contrast (PC)</w:t>
              </w:r>
            </w:hyperlink>
          </w:p>
        </w:tc>
        <w:tc>
          <w:tcPr>
            <w:tcW w:w="3000" w:type="dxa"/>
            <w:shd w:val="clear" w:color="auto" w:fill="auto"/>
            <w:tcMar>
              <w:top w:w="100" w:type="dxa"/>
              <w:left w:w="100" w:type="dxa"/>
              <w:bottom w:w="100" w:type="dxa"/>
              <w:right w:w="100" w:type="dxa"/>
            </w:tcMar>
          </w:tcPr>
          <w:p w14:paraId="39FB6E3E" w14:textId="126E7B7C" w:rsidR="00E2293C" w:rsidRDefault="00E2293C" w:rsidP="00E2293C">
            <w:pPr>
              <w:spacing w:line="240" w:lineRule="auto"/>
              <w:rPr>
                <w:color w:val="666666"/>
              </w:rPr>
            </w:pPr>
            <w:r w:rsidRPr="00E3786D">
              <w:rPr>
                <w:color w:val="666666"/>
              </w:rPr>
              <w:fldChar w:fldCharType="begin">
                <w:ffData>
                  <w:name w:val="Text1"/>
                  <w:enabled/>
                  <w:calcOnExit w:val="0"/>
                  <w:textInput>
                    <w:default w:val="Enter text here."/>
                  </w:textInput>
                </w:ffData>
              </w:fldChar>
            </w:r>
            <w:r w:rsidRPr="00E3786D">
              <w:rPr>
                <w:color w:val="666666"/>
              </w:rPr>
              <w:instrText xml:space="preserve"> FORMTEXT </w:instrText>
            </w:r>
            <w:r w:rsidRPr="00E3786D">
              <w:rPr>
                <w:color w:val="666666"/>
              </w:rPr>
            </w:r>
            <w:r w:rsidRPr="00E3786D">
              <w:rPr>
                <w:color w:val="666666"/>
              </w:rPr>
              <w:fldChar w:fldCharType="separate"/>
            </w:r>
            <w:r w:rsidRPr="00E3786D">
              <w:rPr>
                <w:noProof/>
                <w:color w:val="666666"/>
              </w:rPr>
              <w:t>Enter text here.</w:t>
            </w:r>
            <w:r w:rsidRPr="00E3786D">
              <w:rPr>
                <w:color w:val="666666"/>
              </w:rPr>
              <w:fldChar w:fldCharType="end"/>
            </w:r>
          </w:p>
        </w:tc>
        <w:tc>
          <w:tcPr>
            <w:tcW w:w="1270" w:type="dxa"/>
            <w:shd w:val="clear" w:color="auto" w:fill="auto"/>
            <w:tcMar>
              <w:top w:w="100" w:type="dxa"/>
              <w:left w:w="100" w:type="dxa"/>
              <w:bottom w:w="100" w:type="dxa"/>
              <w:right w:w="100" w:type="dxa"/>
            </w:tcMar>
          </w:tcPr>
          <w:p w14:paraId="7DC123A6" w14:textId="134A124F" w:rsidR="00E2293C" w:rsidRDefault="00E2293C" w:rsidP="00E2293C">
            <w:pPr>
              <w:jc w:val="center"/>
            </w:pPr>
            <w:r>
              <w:fldChar w:fldCharType="begin">
                <w:ffData>
                  <w:name w:val="Check10"/>
                  <w:enabled/>
                  <w:calcOnExit w:val="0"/>
                  <w:checkBox>
                    <w:sizeAuto/>
                    <w:default w:val="0"/>
                  </w:checkBox>
                </w:ffData>
              </w:fldChar>
            </w:r>
            <w:bookmarkStart w:id="10" w:name="Check10"/>
            <w:r>
              <w:instrText xml:space="preserve"> FORMCHECKBOX </w:instrText>
            </w:r>
            <w:r w:rsidR="0071379D">
              <w:fldChar w:fldCharType="separate"/>
            </w:r>
            <w:r>
              <w:fldChar w:fldCharType="end"/>
            </w:r>
            <w:bookmarkEnd w:id="10"/>
          </w:p>
        </w:tc>
      </w:tr>
      <w:tr w:rsidR="00E2293C" w14:paraId="271B1BCD" w14:textId="77777777" w:rsidTr="00531F58">
        <w:tc>
          <w:tcPr>
            <w:tcW w:w="6645" w:type="dxa"/>
            <w:shd w:val="clear" w:color="auto" w:fill="auto"/>
            <w:tcMar>
              <w:top w:w="100" w:type="dxa"/>
              <w:left w:w="100" w:type="dxa"/>
              <w:bottom w:w="100" w:type="dxa"/>
              <w:right w:w="100" w:type="dxa"/>
            </w:tcMar>
          </w:tcPr>
          <w:p w14:paraId="0967337D" w14:textId="218A5B40" w:rsidR="00E2293C" w:rsidRDefault="00E2293C" w:rsidP="00E2293C">
            <w:pPr>
              <w:ind w:left="343"/>
            </w:pPr>
            <w:r>
              <w:t xml:space="preserve">Present all text in text format. Avoid images of text (e.g., memes). Logos are an exception. </w:t>
            </w:r>
            <w:hyperlink r:id="rId25">
              <w:r>
                <w:rPr>
                  <w:color w:val="1645BE"/>
                  <w:u w:val="single"/>
                </w:rPr>
                <w:t>Use of text (Mac</w:t>
              </w:r>
            </w:hyperlink>
            <w:r>
              <w:rPr>
                <w:color w:val="1645BE"/>
                <w:u w:val="single"/>
              </w:rPr>
              <w:t>/PC</w:t>
            </w:r>
            <w:r>
              <w:t xml:space="preserve">) </w:t>
            </w:r>
          </w:p>
        </w:tc>
        <w:tc>
          <w:tcPr>
            <w:tcW w:w="3000" w:type="dxa"/>
            <w:shd w:val="clear" w:color="auto" w:fill="auto"/>
            <w:tcMar>
              <w:top w:w="100" w:type="dxa"/>
              <w:left w:w="100" w:type="dxa"/>
              <w:bottom w:w="100" w:type="dxa"/>
              <w:right w:w="100" w:type="dxa"/>
            </w:tcMar>
          </w:tcPr>
          <w:p w14:paraId="572F0060" w14:textId="699057C7" w:rsidR="00E2293C" w:rsidRDefault="00E2293C" w:rsidP="00E2293C">
            <w:pPr>
              <w:spacing w:line="240" w:lineRule="auto"/>
            </w:pPr>
            <w:r w:rsidRPr="00E3786D">
              <w:rPr>
                <w:color w:val="666666"/>
              </w:rPr>
              <w:fldChar w:fldCharType="begin">
                <w:ffData>
                  <w:name w:val="Text1"/>
                  <w:enabled/>
                  <w:calcOnExit w:val="0"/>
                  <w:textInput>
                    <w:default w:val="Enter text here."/>
                  </w:textInput>
                </w:ffData>
              </w:fldChar>
            </w:r>
            <w:r w:rsidRPr="00E3786D">
              <w:rPr>
                <w:color w:val="666666"/>
              </w:rPr>
              <w:instrText xml:space="preserve"> FORMTEXT </w:instrText>
            </w:r>
            <w:r w:rsidRPr="00E3786D">
              <w:rPr>
                <w:color w:val="666666"/>
              </w:rPr>
            </w:r>
            <w:r w:rsidRPr="00E3786D">
              <w:rPr>
                <w:color w:val="666666"/>
              </w:rPr>
              <w:fldChar w:fldCharType="separate"/>
            </w:r>
            <w:r w:rsidRPr="00E3786D">
              <w:rPr>
                <w:noProof/>
                <w:color w:val="666666"/>
              </w:rPr>
              <w:t>Enter text here.</w:t>
            </w:r>
            <w:r w:rsidRPr="00E3786D">
              <w:rPr>
                <w:color w:val="666666"/>
              </w:rPr>
              <w:fldChar w:fldCharType="end"/>
            </w:r>
          </w:p>
        </w:tc>
        <w:tc>
          <w:tcPr>
            <w:tcW w:w="1270" w:type="dxa"/>
            <w:shd w:val="clear" w:color="auto" w:fill="auto"/>
            <w:tcMar>
              <w:top w:w="100" w:type="dxa"/>
              <w:left w:w="100" w:type="dxa"/>
              <w:bottom w:w="100" w:type="dxa"/>
              <w:right w:w="100" w:type="dxa"/>
            </w:tcMar>
          </w:tcPr>
          <w:p w14:paraId="412E4508" w14:textId="7FFEDC8C" w:rsidR="00E2293C" w:rsidRDefault="00E2293C" w:rsidP="00E2293C">
            <w:pPr>
              <w:jc w:val="center"/>
            </w:pPr>
            <w:r>
              <w:fldChar w:fldCharType="begin">
                <w:ffData>
                  <w:name w:val="Check9"/>
                  <w:enabled/>
                  <w:calcOnExit w:val="0"/>
                  <w:checkBox>
                    <w:sizeAuto/>
                    <w:default w:val="0"/>
                  </w:checkBox>
                </w:ffData>
              </w:fldChar>
            </w:r>
            <w:bookmarkStart w:id="11" w:name="Check9"/>
            <w:r>
              <w:instrText xml:space="preserve"> FORMCHECKBOX </w:instrText>
            </w:r>
            <w:r w:rsidR="0071379D">
              <w:fldChar w:fldCharType="separate"/>
            </w:r>
            <w:r>
              <w:fldChar w:fldCharType="end"/>
            </w:r>
            <w:bookmarkEnd w:id="11"/>
          </w:p>
        </w:tc>
      </w:tr>
      <w:tr w:rsidR="00971805" w14:paraId="6B9EE30E" w14:textId="77777777" w:rsidTr="00531F58">
        <w:trPr>
          <w:trHeight w:val="600"/>
        </w:trPr>
        <w:tc>
          <w:tcPr>
            <w:tcW w:w="10915" w:type="dxa"/>
            <w:gridSpan w:val="3"/>
            <w:shd w:val="clear" w:color="auto" w:fill="D9D9D9"/>
            <w:tcMar>
              <w:top w:w="100" w:type="dxa"/>
              <w:left w:w="100" w:type="dxa"/>
              <w:bottom w:w="100" w:type="dxa"/>
              <w:right w:w="100" w:type="dxa"/>
            </w:tcMar>
          </w:tcPr>
          <w:p w14:paraId="56063D6C" w14:textId="77777777" w:rsidR="00971805" w:rsidRDefault="00C12FAC">
            <w:pPr>
              <w:pStyle w:val="Heading2"/>
            </w:pPr>
            <w:bookmarkStart w:id="12" w:name="_heading=h.2xcytpi" w:colFirst="0" w:colLast="0"/>
            <w:bookmarkEnd w:id="12"/>
            <w:r>
              <w:t>WCAG Principle 2: Operable</w:t>
            </w:r>
          </w:p>
          <w:p w14:paraId="486F29AE" w14:textId="77777777" w:rsidR="00971805" w:rsidRDefault="00C12FAC">
            <w:r>
              <w:t>“User interface components and navigation must be operable.”</w:t>
            </w:r>
          </w:p>
        </w:tc>
      </w:tr>
      <w:tr w:rsidR="00AF3C3F" w14:paraId="328668F7" w14:textId="77777777" w:rsidTr="00531F58">
        <w:trPr>
          <w:trHeight w:val="320"/>
        </w:trPr>
        <w:tc>
          <w:tcPr>
            <w:tcW w:w="6645" w:type="dxa"/>
            <w:shd w:val="clear" w:color="auto" w:fill="C9DAF8"/>
            <w:tcMar>
              <w:top w:w="100" w:type="dxa"/>
              <w:left w:w="100" w:type="dxa"/>
              <w:bottom w:w="100" w:type="dxa"/>
              <w:right w:w="100" w:type="dxa"/>
            </w:tcMar>
          </w:tcPr>
          <w:p w14:paraId="4979910A" w14:textId="77777777" w:rsidR="00AF3C3F" w:rsidRDefault="0071379D" w:rsidP="00AF3C3F">
            <w:pPr>
              <w:pStyle w:val="Heading4"/>
              <w:spacing w:line="240" w:lineRule="auto"/>
            </w:pPr>
            <w:hyperlink r:id="rId26" w:anchor="keyboard-accessible">
              <w:r w:rsidR="00AF3C3F">
                <w:rPr>
                  <w:color w:val="1645BE"/>
                  <w:u w:val="single"/>
                </w:rPr>
                <w:t>Guideline 2.1</w:t>
              </w:r>
            </w:hyperlink>
            <w:r w:rsidR="00AF3C3F">
              <w:t>:</w:t>
            </w:r>
            <w:r w:rsidR="00AF3C3F">
              <w:rPr>
                <w:color w:val="1645BE"/>
              </w:rPr>
              <w:t xml:space="preserve"> </w:t>
            </w:r>
            <w:r w:rsidR="00AF3C3F">
              <w:rPr>
                <w:b w:val="0"/>
              </w:rPr>
              <w:t>“Make all functionality available from a keyboard.”</w:t>
            </w:r>
          </w:p>
        </w:tc>
        <w:tc>
          <w:tcPr>
            <w:tcW w:w="3000" w:type="dxa"/>
            <w:shd w:val="clear" w:color="auto" w:fill="C9DAF8"/>
            <w:tcMar>
              <w:top w:w="100" w:type="dxa"/>
              <w:left w:w="100" w:type="dxa"/>
              <w:bottom w:w="100" w:type="dxa"/>
              <w:right w:w="100" w:type="dxa"/>
            </w:tcMar>
          </w:tcPr>
          <w:p w14:paraId="57BDF756" w14:textId="77777777" w:rsidR="00AF3C3F" w:rsidRDefault="00AF3C3F" w:rsidP="00AF3C3F">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2DC67BC1" w14:textId="702DE4E8" w:rsidR="00AF3C3F" w:rsidRDefault="00AF3C3F" w:rsidP="00AF3C3F">
            <w:pPr>
              <w:spacing w:line="240" w:lineRule="auto"/>
              <w:jc w:val="center"/>
              <w:rPr>
                <w:b/>
              </w:rPr>
            </w:pPr>
            <w:r>
              <w:rPr>
                <w:b/>
              </w:rPr>
              <w:t>Resolved</w:t>
            </w:r>
          </w:p>
        </w:tc>
      </w:tr>
      <w:tr w:rsidR="00971805" w14:paraId="4D215ADC" w14:textId="77777777" w:rsidTr="00531F58">
        <w:trPr>
          <w:trHeight w:val="320"/>
        </w:trPr>
        <w:tc>
          <w:tcPr>
            <w:tcW w:w="6645" w:type="dxa"/>
            <w:shd w:val="clear" w:color="auto" w:fill="auto"/>
            <w:tcMar>
              <w:top w:w="100" w:type="dxa"/>
              <w:left w:w="100" w:type="dxa"/>
              <w:bottom w:w="100" w:type="dxa"/>
              <w:right w:w="100" w:type="dxa"/>
            </w:tcMar>
          </w:tcPr>
          <w:p w14:paraId="69759B01" w14:textId="77777777" w:rsidR="00971805" w:rsidRDefault="00C12FAC">
            <w:pPr>
              <w:ind w:left="340"/>
            </w:pPr>
            <w:r>
              <w:t xml:space="preserve">Test whether the keyboard can be used for all interactions. Confirm that the focus can be moved to and away from all elements using only the keyboard if the </w:t>
            </w:r>
            <w:r>
              <w:lastRenderedPageBreak/>
              <w:t xml:space="preserve">spreadsheet is protected. </w:t>
            </w:r>
            <w:hyperlink r:id="rId27">
              <w:r>
                <w:rPr>
                  <w:color w:val="1645BE"/>
                  <w:u w:val="single"/>
                </w:rPr>
                <w:t>Keyboards (Mac)</w:t>
              </w:r>
            </w:hyperlink>
            <w:r>
              <w:t xml:space="preserve"> </w:t>
            </w:r>
            <w:hyperlink r:id="rId28">
              <w:r>
                <w:rPr>
                  <w:color w:val="1645BE"/>
                  <w:u w:val="single"/>
                </w:rPr>
                <w:t>Keyboards (PC)</w:t>
              </w:r>
            </w:hyperlink>
          </w:p>
        </w:tc>
        <w:tc>
          <w:tcPr>
            <w:tcW w:w="3000" w:type="dxa"/>
            <w:shd w:val="clear" w:color="auto" w:fill="auto"/>
            <w:tcMar>
              <w:top w:w="100" w:type="dxa"/>
              <w:left w:w="100" w:type="dxa"/>
              <w:bottom w:w="100" w:type="dxa"/>
              <w:right w:w="100" w:type="dxa"/>
            </w:tcMar>
          </w:tcPr>
          <w:p w14:paraId="5FC855F2" w14:textId="30A2F039" w:rsidR="00971805" w:rsidRDefault="00E2293C">
            <w:pPr>
              <w:spacing w:line="240" w:lineRule="auto"/>
              <w:rPr>
                <w:color w:val="666666"/>
              </w:rPr>
            </w:pPr>
            <w:r>
              <w:rPr>
                <w:color w:val="666666"/>
              </w:rPr>
              <w:lastRenderedPageBreak/>
              <w:fldChar w:fldCharType="begin">
                <w:ffData>
                  <w:name w:val="Text1"/>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tc>
          <w:tcPr>
            <w:tcW w:w="1270" w:type="dxa"/>
            <w:shd w:val="clear" w:color="auto" w:fill="auto"/>
            <w:tcMar>
              <w:top w:w="100" w:type="dxa"/>
              <w:left w:w="100" w:type="dxa"/>
              <w:bottom w:w="100" w:type="dxa"/>
              <w:right w:w="100" w:type="dxa"/>
            </w:tcMar>
          </w:tcPr>
          <w:p w14:paraId="239603ED" w14:textId="476EBB73" w:rsidR="00971805" w:rsidRDefault="00AF3C3F">
            <w:pPr>
              <w:spacing w:line="240" w:lineRule="auto"/>
              <w:jc w:val="center"/>
              <w:rPr>
                <w:b/>
              </w:rPr>
            </w:pPr>
            <w:r>
              <w:fldChar w:fldCharType="begin">
                <w:ffData>
                  <w:name w:val="Check8"/>
                  <w:enabled/>
                  <w:calcOnExit w:val="0"/>
                  <w:checkBox>
                    <w:sizeAuto/>
                    <w:default w:val="0"/>
                  </w:checkBox>
                </w:ffData>
              </w:fldChar>
            </w:r>
            <w:bookmarkStart w:id="13" w:name="Check8"/>
            <w:r>
              <w:instrText xml:space="preserve"> FORMCHECKBOX </w:instrText>
            </w:r>
            <w:r w:rsidR="0071379D">
              <w:fldChar w:fldCharType="separate"/>
            </w:r>
            <w:r>
              <w:fldChar w:fldCharType="end"/>
            </w:r>
            <w:bookmarkEnd w:id="13"/>
          </w:p>
        </w:tc>
      </w:tr>
      <w:tr w:rsidR="00AF3C3F" w14:paraId="220C923A" w14:textId="77777777" w:rsidTr="00531F58">
        <w:trPr>
          <w:trHeight w:val="320"/>
        </w:trPr>
        <w:tc>
          <w:tcPr>
            <w:tcW w:w="6645" w:type="dxa"/>
            <w:shd w:val="clear" w:color="auto" w:fill="C9DAF8"/>
            <w:tcMar>
              <w:top w:w="100" w:type="dxa"/>
              <w:left w:w="100" w:type="dxa"/>
              <w:bottom w:w="100" w:type="dxa"/>
              <w:right w:w="100" w:type="dxa"/>
            </w:tcMar>
          </w:tcPr>
          <w:p w14:paraId="13A799DE" w14:textId="77777777" w:rsidR="00AF3C3F" w:rsidRDefault="0071379D" w:rsidP="00AF3C3F">
            <w:pPr>
              <w:pStyle w:val="Heading4"/>
              <w:spacing w:line="240" w:lineRule="auto"/>
            </w:pPr>
            <w:hyperlink r:id="rId29" w:anchor="seizures-and-physical-reactions">
              <w:r w:rsidR="00AF3C3F">
                <w:rPr>
                  <w:color w:val="1645BE"/>
                  <w:u w:val="single"/>
                </w:rPr>
                <w:t>Guideline 2.3</w:t>
              </w:r>
            </w:hyperlink>
            <w:r w:rsidR="00AF3C3F">
              <w:t xml:space="preserve">: </w:t>
            </w:r>
            <w:r w:rsidR="00AF3C3F">
              <w:rPr>
                <w:b w:val="0"/>
              </w:rPr>
              <w:t>“Do not design content in a way that is known to cause seizures or physical reactions.”</w:t>
            </w:r>
          </w:p>
        </w:tc>
        <w:tc>
          <w:tcPr>
            <w:tcW w:w="3000" w:type="dxa"/>
            <w:shd w:val="clear" w:color="auto" w:fill="C9DAF8"/>
            <w:tcMar>
              <w:top w:w="100" w:type="dxa"/>
              <w:left w:w="100" w:type="dxa"/>
              <w:bottom w:w="100" w:type="dxa"/>
              <w:right w:w="100" w:type="dxa"/>
            </w:tcMar>
          </w:tcPr>
          <w:p w14:paraId="1FC69B5D" w14:textId="77777777" w:rsidR="00AF3C3F" w:rsidRDefault="00AF3C3F" w:rsidP="00AF3C3F">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2142FDBA" w14:textId="00B61C74" w:rsidR="00AF3C3F" w:rsidRDefault="00AF3C3F" w:rsidP="00AF3C3F">
            <w:pPr>
              <w:spacing w:line="240" w:lineRule="auto"/>
              <w:jc w:val="center"/>
            </w:pPr>
            <w:r>
              <w:rPr>
                <w:b/>
              </w:rPr>
              <w:t>Resolved</w:t>
            </w:r>
          </w:p>
        </w:tc>
      </w:tr>
      <w:tr w:rsidR="00971805" w14:paraId="2068F86C" w14:textId="77777777" w:rsidTr="00531F58">
        <w:tc>
          <w:tcPr>
            <w:tcW w:w="6645" w:type="dxa"/>
            <w:shd w:val="clear" w:color="auto" w:fill="auto"/>
            <w:tcMar>
              <w:top w:w="100" w:type="dxa"/>
              <w:left w:w="100" w:type="dxa"/>
              <w:bottom w:w="100" w:type="dxa"/>
              <w:right w:w="100" w:type="dxa"/>
            </w:tcMar>
          </w:tcPr>
          <w:p w14:paraId="13953DEF" w14:textId="53DB6497" w:rsidR="00971805" w:rsidRDefault="00C12FAC" w:rsidP="006E31DA">
            <w:pPr>
              <w:ind w:left="343"/>
            </w:pPr>
            <w:r>
              <w:t xml:space="preserve">Avoid content that flashes more than three times per second. (e.g., presentations, videos, gifs, or animations) </w:t>
            </w:r>
            <w:hyperlink r:id="rId30">
              <w:r>
                <w:rPr>
                  <w:color w:val="1645BE"/>
                  <w:u w:val="single"/>
                </w:rPr>
                <w:t>Anti-seizure (Mac/PC)</w:t>
              </w:r>
            </w:hyperlink>
          </w:p>
        </w:tc>
        <w:tc>
          <w:tcPr>
            <w:tcW w:w="3000" w:type="dxa"/>
            <w:shd w:val="clear" w:color="auto" w:fill="auto"/>
            <w:tcMar>
              <w:top w:w="100" w:type="dxa"/>
              <w:left w:w="100" w:type="dxa"/>
              <w:bottom w:w="100" w:type="dxa"/>
              <w:right w:w="100" w:type="dxa"/>
            </w:tcMar>
          </w:tcPr>
          <w:p w14:paraId="5F75C3DA" w14:textId="28F1DB23" w:rsidR="00971805" w:rsidRDefault="00E2293C">
            <w:pPr>
              <w:spacing w:line="240" w:lineRule="auto"/>
              <w:rPr>
                <w:color w:val="666666"/>
              </w:rPr>
            </w:pPr>
            <w:r>
              <w:rPr>
                <w:color w:val="666666"/>
              </w:rPr>
              <w:fldChar w:fldCharType="begin">
                <w:ffData>
                  <w:name w:val="Text1"/>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tc>
          <w:tcPr>
            <w:tcW w:w="1270" w:type="dxa"/>
            <w:shd w:val="clear" w:color="auto" w:fill="auto"/>
            <w:tcMar>
              <w:top w:w="100" w:type="dxa"/>
              <w:left w:w="100" w:type="dxa"/>
              <w:bottom w:w="100" w:type="dxa"/>
              <w:right w:w="100" w:type="dxa"/>
            </w:tcMar>
          </w:tcPr>
          <w:p w14:paraId="43E76DB8" w14:textId="50039E91" w:rsidR="00971805" w:rsidRDefault="00AF3C3F">
            <w:pPr>
              <w:jc w:val="center"/>
            </w:pPr>
            <w:r>
              <w:fldChar w:fldCharType="begin">
                <w:ffData>
                  <w:name w:val="Check7"/>
                  <w:enabled/>
                  <w:calcOnExit w:val="0"/>
                  <w:checkBox>
                    <w:sizeAuto/>
                    <w:default w:val="0"/>
                  </w:checkBox>
                </w:ffData>
              </w:fldChar>
            </w:r>
            <w:bookmarkStart w:id="14" w:name="Check7"/>
            <w:r>
              <w:instrText xml:space="preserve"> FORMCHECKBOX </w:instrText>
            </w:r>
            <w:r w:rsidR="0071379D">
              <w:fldChar w:fldCharType="separate"/>
            </w:r>
            <w:r>
              <w:fldChar w:fldCharType="end"/>
            </w:r>
            <w:bookmarkEnd w:id="14"/>
          </w:p>
        </w:tc>
      </w:tr>
      <w:tr w:rsidR="00AF3C3F" w14:paraId="37867342" w14:textId="77777777" w:rsidTr="00531F58">
        <w:trPr>
          <w:trHeight w:val="320"/>
        </w:trPr>
        <w:tc>
          <w:tcPr>
            <w:tcW w:w="6645" w:type="dxa"/>
            <w:shd w:val="clear" w:color="auto" w:fill="C9DAF8"/>
            <w:tcMar>
              <w:top w:w="100" w:type="dxa"/>
              <w:left w:w="100" w:type="dxa"/>
              <w:bottom w:w="100" w:type="dxa"/>
              <w:right w:w="100" w:type="dxa"/>
            </w:tcMar>
          </w:tcPr>
          <w:p w14:paraId="760F1322" w14:textId="77777777" w:rsidR="00AF3C3F" w:rsidRDefault="0071379D" w:rsidP="00AF3C3F">
            <w:pPr>
              <w:pStyle w:val="Heading4"/>
              <w:spacing w:line="240" w:lineRule="auto"/>
            </w:pPr>
            <w:hyperlink r:id="rId31" w:anchor="navigable">
              <w:r w:rsidR="00AF3C3F">
                <w:rPr>
                  <w:color w:val="1645BE"/>
                  <w:u w:val="single"/>
                </w:rPr>
                <w:t>Guideline 2.4</w:t>
              </w:r>
            </w:hyperlink>
            <w:r w:rsidR="00AF3C3F">
              <w:t xml:space="preserve">: </w:t>
            </w:r>
            <w:r w:rsidR="00AF3C3F">
              <w:rPr>
                <w:b w:val="0"/>
              </w:rPr>
              <w:t>“Provide ways to help users navigate, find content, and determine where they are.”</w:t>
            </w:r>
          </w:p>
        </w:tc>
        <w:tc>
          <w:tcPr>
            <w:tcW w:w="3000" w:type="dxa"/>
            <w:shd w:val="clear" w:color="auto" w:fill="C9DAF8"/>
            <w:tcMar>
              <w:top w:w="100" w:type="dxa"/>
              <w:left w:w="100" w:type="dxa"/>
              <w:bottom w:w="100" w:type="dxa"/>
              <w:right w:w="100" w:type="dxa"/>
            </w:tcMar>
          </w:tcPr>
          <w:p w14:paraId="3B5DFFA1" w14:textId="77777777" w:rsidR="00AF3C3F" w:rsidRDefault="00AF3C3F" w:rsidP="00AF3C3F">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20249C21" w14:textId="09038B47" w:rsidR="00AF3C3F" w:rsidRDefault="00AF3C3F" w:rsidP="00AF3C3F">
            <w:pPr>
              <w:spacing w:line="240" w:lineRule="auto"/>
              <w:jc w:val="center"/>
            </w:pPr>
            <w:r>
              <w:rPr>
                <w:b/>
              </w:rPr>
              <w:t>Resolved</w:t>
            </w:r>
          </w:p>
        </w:tc>
      </w:tr>
      <w:tr w:rsidR="00E2293C" w14:paraId="3F7F1D58" w14:textId="77777777" w:rsidTr="00531F58">
        <w:tc>
          <w:tcPr>
            <w:tcW w:w="6645" w:type="dxa"/>
            <w:shd w:val="clear" w:color="auto" w:fill="auto"/>
            <w:tcMar>
              <w:top w:w="100" w:type="dxa"/>
              <w:left w:w="100" w:type="dxa"/>
              <w:bottom w:w="100" w:type="dxa"/>
              <w:right w:w="100" w:type="dxa"/>
            </w:tcMar>
          </w:tcPr>
          <w:p w14:paraId="3C007994" w14:textId="77777777" w:rsidR="00E2293C" w:rsidRDefault="00E2293C" w:rsidP="00E2293C">
            <w:pPr>
              <w:ind w:left="343"/>
            </w:pPr>
            <w:r>
              <w:t xml:space="preserve">To make content easily identifiable and searchable, give each sheet tab a unique name and remove blank sheets. </w:t>
            </w:r>
            <w:hyperlink r:id="rId32">
              <w:r>
                <w:rPr>
                  <w:color w:val="1645BE"/>
                  <w:u w:val="single"/>
                </w:rPr>
                <w:t>Searchable Content (Mac)</w:t>
              </w:r>
            </w:hyperlink>
            <w:r>
              <w:t xml:space="preserve"> </w:t>
            </w:r>
            <w:hyperlink r:id="rId33">
              <w:r>
                <w:rPr>
                  <w:color w:val="1645BE"/>
                  <w:u w:val="single"/>
                </w:rPr>
                <w:t>Searchable Content (PC)</w:t>
              </w:r>
            </w:hyperlink>
          </w:p>
        </w:tc>
        <w:tc>
          <w:tcPr>
            <w:tcW w:w="3000" w:type="dxa"/>
            <w:shd w:val="clear" w:color="auto" w:fill="auto"/>
            <w:tcMar>
              <w:top w:w="100" w:type="dxa"/>
              <w:left w:w="100" w:type="dxa"/>
              <w:bottom w:w="100" w:type="dxa"/>
              <w:right w:w="100" w:type="dxa"/>
            </w:tcMar>
          </w:tcPr>
          <w:p w14:paraId="7944EAFE" w14:textId="6D00203E" w:rsidR="00E2293C" w:rsidRDefault="00E2293C" w:rsidP="00E2293C">
            <w:pPr>
              <w:spacing w:line="240" w:lineRule="auto"/>
              <w:rPr>
                <w:color w:val="666666"/>
              </w:rPr>
            </w:pPr>
            <w:r w:rsidRPr="00512B50">
              <w:rPr>
                <w:color w:val="666666"/>
              </w:rPr>
              <w:fldChar w:fldCharType="begin">
                <w:ffData>
                  <w:name w:val="Text1"/>
                  <w:enabled/>
                  <w:calcOnExit w:val="0"/>
                  <w:textInput>
                    <w:default w:val="Enter text here."/>
                  </w:textInput>
                </w:ffData>
              </w:fldChar>
            </w:r>
            <w:r w:rsidRPr="00512B50">
              <w:rPr>
                <w:color w:val="666666"/>
              </w:rPr>
              <w:instrText xml:space="preserve"> FORMTEXT </w:instrText>
            </w:r>
            <w:r w:rsidRPr="00512B50">
              <w:rPr>
                <w:color w:val="666666"/>
              </w:rPr>
            </w:r>
            <w:r w:rsidRPr="00512B50">
              <w:rPr>
                <w:color w:val="666666"/>
              </w:rPr>
              <w:fldChar w:fldCharType="separate"/>
            </w:r>
            <w:r w:rsidRPr="00512B50">
              <w:rPr>
                <w:noProof/>
                <w:color w:val="666666"/>
              </w:rPr>
              <w:t>Enter text here.</w:t>
            </w:r>
            <w:r w:rsidRPr="00512B50">
              <w:rPr>
                <w:color w:val="666666"/>
              </w:rPr>
              <w:fldChar w:fldCharType="end"/>
            </w:r>
          </w:p>
        </w:tc>
        <w:tc>
          <w:tcPr>
            <w:tcW w:w="1270" w:type="dxa"/>
            <w:shd w:val="clear" w:color="auto" w:fill="auto"/>
            <w:tcMar>
              <w:top w:w="100" w:type="dxa"/>
              <w:left w:w="100" w:type="dxa"/>
              <w:bottom w:w="100" w:type="dxa"/>
              <w:right w:w="100" w:type="dxa"/>
            </w:tcMar>
          </w:tcPr>
          <w:p w14:paraId="63F8165F" w14:textId="1A080BE3" w:rsidR="00E2293C" w:rsidRDefault="00E2293C" w:rsidP="00E2293C">
            <w:pPr>
              <w:jc w:val="center"/>
            </w:pPr>
            <w:r>
              <w:fldChar w:fldCharType="begin">
                <w:ffData>
                  <w:name w:val="Check6"/>
                  <w:enabled/>
                  <w:calcOnExit w:val="0"/>
                  <w:checkBox>
                    <w:sizeAuto/>
                    <w:default w:val="0"/>
                  </w:checkBox>
                </w:ffData>
              </w:fldChar>
            </w:r>
            <w:bookmarkStart w:id="15" w:name="Check6"/>
            <w:r>
              <w:instrText xml:space="preserve"> FORMCHECKBOX </w:instrText>
            </w:r>
            <w:r w:rsidR="0071379D">
              <w:fldChar w:fldCharType="separate"/>
            </w:r>
            <w:r>
              <w:fldChar w:fldCharType="end"/>
            </w:r>
            <w:bookmarkEnd w:id="15"/>
          </w:p>
        </w:tc>
      </w:tr>
      <w:tr w:rsidR="00E2293C" w14:paraId="5BE91674" w14:textId="77777777" w:rsidTr="00531F58">
        <w:tc>
          <w:tcPr>
            <w:tcW w:w="6645" w:type="dxa"/>
            <w:shd w:val="clear" w:color="auto" w:fill="auto"/>
            <w:tcMar>
              <w:top w:w="100" w:type="dxa"/>
              <w:left w:w="100" w:type="dxa"/>
              <w:bottom w:w="100" w:type="dxa"/>
              <w:right w:w="100" w:type="dxa"/>
            </w:tcMar>
          </w:tcPr>
          <w:p w14:paraId="0A9582DA" w14:textId="77777777" w:rsidR="00E2293C" w:rsidRDefault="00E2293C" w:rsidP="00E2293C">
            <w:pPr>
              <w:ind w:left="343"/>
            </w:pPr>
            <w:r>
              <w:t xml:space="preserve">Use descriptive text for hyperlinks. Avoid “click here.” Add a ScreenTip to hyperlinks. </w:t>
            </w:r>
            <w:hyperlink r:id="rId34">
              <w:r>
                <w:rPr>
                  <w:color w:val="1645BE"/>
                  <w:u w:val="single"/>
                </w:rPr>
                <w:t>Descriptive Hyperlinks (Mac)</w:t>
              </w:r>
            </w:hyperlink>
            <w:r>
              <w:t xml:space="preserve"> </w:t>
            </w:r>
            <w:hyperlink r:id="rId35">
              <w:r>
                <w:rPr>
                  <w:color w:val="1645BE"/>
                  <w:u w:val="single"/>
                </w:rPr>
                <w:t>Descriptive Hyperlinks (PC)</w:t>
              </w:r>
            </w:hyperlink>
          </w:p>
        </w:tc>
        <w:tc>
          <w:tcPr>
            <w:tcW w:w="3000" w:type="dxa"/>
            <w:shd w:val="clear" w:color="auto" w:fill="auto"/>
            <w:tcMar>
              <w:top w:w="100" w:type="dxa"/>
              <w:left w:w="100" w:type="dxa"/>
              <w:bottom w:w="100" w:type="dxa"/>
              <w:right w:w="100" w:type="dxa"/>
            </w:tcMar>
          </w:tcPr>
          <w:p w14:paraId="24C99C6B" w14:textId="4AD1D787" w:rsidR="00E2293C" w:rsidRDefault="00E2293C" w:rsidP="00E2293C">
            <w:pPr>
              <w:spacing w:line="240" w:lineRule="auto"/>
            </w:pPr>
            <w:r w:rsidRPr="00512B50">
              <w:rPr>
                <w:color w:val="666666"/>
              </w:rPr>
              <w:fldChar w:fldCharType="begin">
                <w:ffData>
                  <w:name w:val="Text1"/>
                  <w:enabled/>
                  <w:calcOnExit w:val="0"/>
                  <w:textInput>
                    <w:default w:val="Enter text here."/>
                  </w:textInput>
                </w:ffData>
              </w:fldChar>
            </w:r>
            <w:r w:rsidRPr="00512B50">
              <w:rPr>
                <w:color w:val="666666"/>
              </w:rPr>
              <w:instrText xml:space="preserve"> FORMTEXT </w:instrText>
            </w:r>
            <w:r w:rsidRPr="00512B50">
              <w:rPr>
                <w:color w:val="666666"/>
              </w:rPr>
            </w:r>
            <w:r w:rsidRPr="00512B50">
              <w:rPr>
                <w:color w:val="666666"/>
              </w:rPr>
              <w:fldChar w:fldCharType="separate"/>
            </w:r>
            <w:r w:rsidRPr="00512B50">
              <w:rPr>
                <w:noProof/>
                <w:color w:val="666666"/>
              </w:rPr>
              <w:t>Enter text here.</w:t>
            </w:r>
            <w:r w:rsidRPr="00512B50">
              <w:rPr>
                <w:color w:val="666666"/>
              </w:rPr>
              <w:fldChar w:fldCharType="end"/>
            </w:r>
          </w:p>
        </w:tc>
        <w:tc>
          <w:tcPr>
            <w:tcW w:w="1270" w:type="dxa"/>
            <w:shd w:val="clear" w:color="auto" w:fill="auto"/>
            <w:tcMar>
              <w:top w:w="100" w:type="dxa"/>
              <w:left w:w="100" w:type="dxa"/>
              <w:bottom w:w="100" w:type="dxa"/>
              <w:right w:w="100" w:type="dxa"/>
            </w:tcMar>
          </w:tcPr>
          <w:p w14:paraId="658289B0" w14:textId="266DCA91" w:rsidR="00E2293C" w:rsidRDefault="00E2293C" w:rsidP="00E2293C">
            <w:pPr>
              <w:jc w:val="center"/>
            </w:pPr>
            <w:r>
              <w:fldChar w:fldCharType="begin">
                <w:ffData>
                  <w:name w:val="Check5"/>
                  <w:enabled/>
                  <w:calcOnExit w:val="0"/>
                  <w:checkBox>
                    <w:sizeAuto/>
                    <w:default w:val="0"/>
                  </w:checkBox>
                </w:ffData>
              </w:fldChar>
            </w:r>
            <w:bookmarkStart w:id="16" w:name="Check5"/>
            <w:r>
              <w:instrText xml:space="preserve"> FORMCHECKBOX </w:instrText>
            </w:r>
            <w:r w:rsidR="0071379D">
              <w:fldChar w:fldCharType="separate"/>
            </w:r>
            <w:r>
              <w:fldChar w:fldCharType="end"/>
            </w:r>
            <w:bookmarkEnd w:id="16"/>
          </w:p>
        </w:tc>
      </w:tr>
      <w:tr w:rsidR="00E2293C" w14:paraId="7AF838C3" w14:textId="77777777" w:rsidTr="00531F58">
        <w:tc>
          <w:tcPr>
            <w:tcW w:w="6645" w:type="dxa"/>
            <w:shd w:val="clear" w:color="auto" w:fill="auto"/>
            <w:tcMar>
              <w:top w:w="100" w:type="dxa"/>
              <w:left w:w="100" w:type="dxa"/>
              <w:bottom w:w="100" w:type="dxa"/>
              <w:right w:w="100" w:type="dxa"/>
            </w:tcMar>
          </w:tcPr>
          <w:p w14:paraId="180F411A" w14:textId="77777777" w:rsidR="00E2293C" w:rsidRDefault="00E2293C" w:rsidP="00E2293C">
            <w:pPr>
              <w:ind w:left="343"/>
            </w:pPr>
            <w:r>
              <w:t xml:space="preserve">Provide multiple ways to locate or navigate to content (e.g., custom menu sheet). Make data accessible by deactivating floating toolbars before sharing. Avoid using the “freeze pane”, “hide columns” features, or text boxes. </w:t>
            </w:r>
            <w:hyperlink r:id="rId36">
              <w:r>
                <w:rPr>
                  <w:color w:val="1645BE"/>
                  <w:u w:val="single"/>
                </w:rPr>
                <w:t>Multiple Ways (Mac)</w:t>
              </w:r>
            </w:hyperlink>
            <w:r>
              <w:t xml:space="preserve"> </w:t>
            </w:r>
            <w:hyperlink r:id="rId37">
              <w:r>
                <w:rPr>
                  <w:color w:val="1645BE"/>
                  <w:u w:val="single"/>
                </w:rPr>
                <w:t>Multiple Ways (PC)</w:t>
              </w:r>
            </w:hyperlink>
          </w:p>
        </w:tc>
        <w:tc>
          <w:tcPr>
            <w:tcW w:w="3000" w:type="dxa"/>
            <w:shd w:val="clear" w:color="auto" w:fill="auto"/>
            <w:tcMar>
              <w:top w:w="100" w:type="dxa"/>
              <w:left w:w="100" w:type="dxa"/>
              <w:bottom w:w="100" w:type="dxa"/>
              <w:right w:w="100" w:type="dxa"/>
            </w:tcMar>
          </w:tcPr>
          <w:p w14:paraId="1C413792" w14:textId="7414D259" w:rsidR="00E2293C" w:rsidRDefault="00E2293C" w:rsidP="00E2293C">
            <w:pPr>
              <w:spacing w:line="240" w:lineRule="auto"/>
            </w:pPr>
            <w:r w:rsidRPr="00512B50">
              <w:rPr>
                <w:color w:val="666666"/>
              </w:rPr>
              <w:fldChar w:fldCharType="begin">
                <w:ffData>
                  <w:name w:val="Text1"/>
                  <w:enabled/>
                  <w:calcOnExit w:val="0"/>
                  <w:textInput>
                    <w:default w:val="Enter text here."/>
                  </w:textInput>
                </w:ffData>
              </w:fldChar>
            </w:r>
            <w:r w:rsidRPr="00512B50">
              <w:rPr>
                <w:color w:val="666666"/>
              </w:rPr>
              <w:instrText xml:space="preserve"> FORMTEXT </w:instrText>
            </w:r>
            <w:r w:rsidRPr="00512B50">
              <w:rPr>
                <w:color w:val="666666"/>
              </w:rPr>
            </w:r>
            <w:r w:rsidRPr="00512B50">
              <w:rPr>
                <w:color w:val="666666"/>
              </w:rPr>
              <w:fldChar w:fldCharType="separate"/>
            </w:r>
            <w:r w:rsidRPr="00512B50">
              <w:rPr>
                <w:noProof/>
                <w:color w:val="666666"/>
              </w:rPr>
              <w:t>Enter text here.</w:t>
            </w:r>
            <w:r w:rsidRPr="00512B50">
              <w:rPr>
                <w:color w:val="666666"/>
              </w:rPr>
              <w:fldChar w:fldCharType="end"/>
            </w:r>
          </w:p>
        </w:tc>
        <w:tc>
          <w:tcPr>
            <w:tcW w:w="1270" w:type="dxa"/>
            <w:shd w:val="clear" w:color="auto" w:fill="auto"/>
            <w:tcMar>
              <w:top w:w="100" w:type="dxa"/>
              <w:left w:w="100" w:type="dxa"/>
              <w:bottom w:w="100" w:type="dxa"/>
              <w:right w:w="100" w:type="dxa"/>
            </w:tcMar>
          </w:tcPr>
          <w:p w14:paraId="0CFDAD91" w14:textId="13BF96E2" w:rsidR="00E2293C" w:rsidRDefault="00E2293C" w:rsidP="00E2293C">
            <w:pPr>
              <w:jc w:val="center"/>
            </w:pPr>
            <w:r>
              <w:fldChar w:fldCharType="begin">
                <w:ffData>
                  <w:name w:val="Check4"/>
                  <w:enabled/>
                  <w:calcOnExit w:val="0"/>
                  <w:checkBox>
                    <w:sizeAuto/>
                    <w:default w:val="0"/>
                  </w:checkBox>
                </w:ffData>
              </w:fldChar>
            </w:r>
            <w:bookmarkStart w:id="17" w:name="Check4"/>
            <w:r>
              <w:instrText xml:space="preserve"> FORMCHECKBOX </w:instrText>
            </w:r>
            <w:r w:rsidR="0071379D">
              <w:fldChar w:fldCharType="separate"/>
            </w:r>
            <w:r>
              <w:fldChar w:fldCharType="end"/>
            </w:r>
            <w:bookmarkEnd w:id="17"/>
          </w:p>
        </w:tc>
      </w:tr>
      <w:tr w:rsidR="00971805" w14:paraId="348BB02C" w14:textId="77777777" w:rsidTr="00531F58">
        <w:trPr>
          <w:trHeight w:val="600"/>
        </w:trPr>
        <w:tc>
          <w:tcPr>
            <w:tcW w:w="10915" w:type="dxa"/>
            <w:gridSpan w:val="3"/>
            <w:shd w:val="clear" w:color="auto" w:fill="D9D9D9"/>
            <w:tcMar>
              <w:top w:w="100" w:type="dxa"/>
              <w:left w:w="100" w:type="dxa"/>
              <w:bottom w:w="100" w:type="dxa"/>
              <w:right w:w="100" w:type="dxa"/>
            </w:tcMar>
          </w:tcPr>
          <w:p w14:paraId="1FA68DAC" w14:textId="77777777" w:rsidR="00971805" w:rsidRDefault="00C12FAC">
            <w:pPr>
              <w:pStyle w:val="Heading2"/>
            </w:pPr>
            <w:bookmarkStart w:id="18" w:name="_heading=h.41mghml" w:colFirst="0" w:colLast="0"/>
            <w:bookmarkEnd w:id="18"/>
            <w:r>
              <w:t>WCAG Principle 3: Understandable</w:t>
            </w:r>
          </w:p>
          <w:p w14:paraId="5395CAA3" w14:textId="77777777" w:rsidR="00971805" w:rsidRDefault="00C12FAC">
            <w:pPr>
              <w:rPr>
                <w:b/>
              </w:rPr>
            </w:pPr>
            <w:bookmarkStart w:id="19" w:name="_heading=h.2grqrue" w:colFirst="0" w:colLast="0"/>
            <w:bookmarkEnd w:id="19"/>
            <w:r>
              <w:rPr>
                <w:sz w:val="23"/>
                <w:szCs w:val="23"/>
              </w:rPr>
              <w:t>“</w:t>
            </w:r>
            <w:r>
              <w:t>Information and the operation of the user interface must be understandable.”</w:t>
            </w:r>
          </w:p>
        </w:tc>
      </w:tr>
      <w:tr w:rsidR="00AF3C3F" w14:paraId="25CDE12F" w14:textId="77777777" w:rsidTr="00531F58">
        <w:trPr>
          <w:trHeight w:val="320"/>
        </w:trPr>
        <w:tc>
          <w:tcPr>
            <w:tcW w:w="6645" w:type="dxa"/>
            <w:shd w:val="clear" w:color="auto" w:fill="C9DAF8"/>
            <w:tcMar>
              <w:top w:w="100" w:type="dxa"/>
              <w:left w:w="100" w:type="dxa"/>
              <w:bottom w:w="100" w:type="dxa"/>
              <w:right w:w="100" w:type="dxa"/>
            </w:tcMar>
          </w:tcPr>
          <w:p w14:paraId="6DF26378" w14:textId="77777777" w:rsidR="00AF3C3F" w:rsidRDefault="0071379D" w:rsidP="00AF3C3F">
            <w:pPr>
              <w:pStyle w:val="Heading4"/>
              <w:spacing w:line="240" w:lineRule="auto"/>
            </w:pPr>
            <w:hyperlink r:id="rId38" w:anchor="predictable">
              <w:r w:rsidR="00AF3C3F">
                <w:rPr>
                  <w:color w:val="1645BE"/>
                  <w:u w:val="single"/>
                </w:rPr>
                <w:t>Guideline 3.2</w:t>
              </w:r>
            </w:hyperlink>
            <w:r w:rsidR="00AF3C3F">
              <w:t>:</w:t>
            </w:r>
            <w:r w:rsidR="00AF3C3F">
              <w:rPr>
                <w:color w:val="1645BE"/>
              </w:rPr>
              <w:t xml:space="preserve"> </w:t>
            </w:r>
            <w:r w:rsidR="00AF3C3F">
              <w:rPr>
                <w:b w:val="0"/>
              </w:rPr>
              <w:t>“Make [Excel sheets] appear and operate in predictable ways.”</w:t>
            </w:r>
          </w:p>
        </w:tc>
        <w:tc>
          <w:tcPr>
            <w:tcW w:w="3000" w:type="dxa"/>
            <w:shd w:val="clear" w:color="auto" w:fill="C9DAF8"/>
            <w:tcMar>
              <w:top w:w="100" w:type="dxa"/>
              <w:left w:w="100" w:type="dxa"/>
              <w:bottom w:w="100" w:type="dxa"/>
              <w:right w:w="100" w:type="dxa"/>
            </w:tcMar>
          </w:tcPr>
          <w:p w14:paraId="06DEEA7C" w14:textId="77777777" w:rsidR="00AF3C3F" w:rsidRDefault="00AF3C3F" w:rsidP="00AF3C3F">
            <w:pPr>
              <w:spacing w:after="120" w:line="240" w:lineRule="auto"/>
              <w:ind w:right="60"/>
              <w:jc w:val="center"/>
              <w:rPr>
                <w:b/>
              </w:rPr>
            </w:pPr>
            <w:r>
              <w:rPr>
                <w:b/>
              </w:rPr>
              <w:t>Notes</w:t>
            </w:r>
          </w:p>
        </w:tc>
        <w:tc>
          <w:tcPr>
            <w:tcW w:w="1270" w:type="dxa"/>
            <w:shd w:val="clear" w:color="auto" w:fill="C9DAF8"/>
            <w:tcMar>
              <w:top w:w="100" w:type="dxa"/>
              <w:left w:w="100" w:type="dxa"/>
              <w:bottom w:w="100" w:type="dxa"/>
              <w:right w:w="100" w:type="dxa"/>
            </w:tcMar>
          </w:tcPr>
          <w:p w14:paraId="30D63C23" w14:textId="72ED9C69" w:rsidR="00AF3C3F" w:rsidRDefault="00AF3C3F" w:rsidP="00AF3C3F">
            <w:pPr>
              <w:spacing w:line="240" w:lineRule="auto"/>
              <w:jc w:val="center"/>
            </w:pPr>
            <w:r>
              <w:rPr>
                <w:b/>
              </w:rPr>
              <w:t>Resolved</w:t>
            </w:r>
          </w:p>
        </w:tc>
      </w:tr>
      <w:tr w:rsidR="00971805" w14:paraId="52DB2D19" w14:textId="77777777" w:rsidTr="00531F58">
        <w:tc>
          <w:tcPr>
            <w:tcW w:w="6645" w:type="dxa"/>
            <w:shd w:val="clear" w:color="auto" w:fill="auto"/>
            <w:tcMar>
              <w:top w:w="100" w:type="dxa"/>
              <w:left w:w="100" w:type="dxa"/>
              <w:bottom w:w="100" w:type="dxa"/>
              <w:right w:w="100" w:type="dxa"/>
            </w:tcMar>
          </w:tcPr>
          <w:p w14:paraId="66449313" w14:textId="77777777" w:rsidR="00971805" w:rsidRDefault="00C12FAC">
            <w:pPr>
              <w:ind w:left="343"/>
            </w:pPr>
            <w:r>
              <w:t xml:space="preserve">Use consistency in formatting and naming conventions. Sheets that serve parallel functions follow the same basic structure. </w:t>
            </w:r>
            <w:hyperlink r:id="rId39">
              <w:r>
                <w:rPr>
                  <w:color w:val="1645BE"/>
                  <w:u w:val="single"/>
                </w:rPr>
                <w:t>Consistent Formatting (Mac/PC)</w:t>
              </w:r>
            </w:hyperlink>
          </w:p>
        </w:tc>
        <w:tc>
          <w:tcPr>
            <w:tcW w:w="3000" w:type="dxa"/>
            <w:shd w:val="clear" w:color="auto" w:fill="auto"/>
            <w:tcMar>
              <w:top w:w="100" w:type="dxa"/>
              <w:left w:w="100" w:type="dxa"/>
              <w:bottom w:w="100" w:type="dxa"/>
              <w:right w:w="100" w:type="dxa"/>
            </w:tcMar>
          </w:tcPr>
          <w:p w14:paraId="6FCB3949" w14:textId="0A1964B7" w:rsidR="00971805" w:rsidRDefault="00E2293C">
            <w:pPr>
              <w:spacing w:line="240" w:lineRule="auto"/>
              <w:rPr>
                <w:color w:val="666666"/>
              </w:rPr>
            </w:pPr>
            <w:r>
              <w:rPr>
                <w:color w:val="666666"/>
              </w:rPr>
              <w:fldChar w:fldCharType="begin">
                <w:ffData>
                  <w:name w:val="Text1"/>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tc>
          <w:tcPr>
            <w:tcW w:w="1270" w:type="dxa"/>
            <w:shd w:val="clear" w:color="auto" w:fill="auto"/>
            <w:tcMar>
              <w:top w:w="100" w:type="dxa"/>
              <w:left w:w="100" w:type="dxa"/>
              <w:bottom w:w="100" w:type="dxa"/>
              <w:right w:w="100" w:type="dxa"/>
            </w:tcMar>
          </w:tcPr>
          <w:p w14:paraId="6261893F" w14:textId="225D0315" w:rsidR="00971805" w:rsidRDefault="00AF3C3F">
            <w:pPr>
              <w:jc w:val="center"/>
            </w:pPr>
            <w:r>
              <w:fldChar w:fldCharType="begin">
                <w:ffData>
                  <w:name w:val="Check3"/>
                  <w:enabled/>
                  <w:calcOnExit w:val="0"/>
                  <w:checkBox>
                    <w:sizeAuto/>
                    <w:default w:val="0"/>
                  </w:checkBox>
                </w:ffData>
              </w:fldChar>
            </w:r>
            <w:bookmarkStart w:id="20" w:name="Check3"/>
            <w:r>
              <w:instrText xml:space="preserve"> FORMCHECKBOX </w:instrText>
            </w:r>
            <w:r w:rsidR="0071379D">
              <w:fldChar w:fldCharType="separate"/>
            </w:r>
            <w:r>
              <w:fldChar w:fldCharType="end"/>
            </w:r>
            <w:bookmarkEnd w:id="20"/>
          </w:p>
        </w:tc>
      </w:tr>
      <w:tr w:rsidR="00AF3C3F" w14:paraId="5309C432" w14:textId="77777777" w:rsidTr="00531F58">
        <w:tc>
          <w:tcPr>
            <w:tcW w:w="6645" w:type="dxa"/>
            <w:shd w:val="clear" w:color="auto" w:fill="CDDAF6"/>
            <w:tcMar>
              <w:top w:w="100" w:type="dxa"/>
              <w:left w:w="100" w:type="dxa"/>
              <w:bottom w:w="100" w:type="dxa"/>
              <w:right w:w="100" w:type="dxa"/>
            </w:tcMar>
          </w:tcPr>
          <w:p w14:paraId="3D5DF18C" w14:textId="77777777" w:rsidR="00AF3C3F" w:rsidRDefault="00AF3C3F" w:rsidP="00AF3C3F">
            <w:pPr>
              <w:pStyle w:val="Heading3"/>
            </w:pPr>
            <w:r>
              <w:lastRenderedPageBreak/>
              <w:t>Additional Tasks</w:t>
            </w:r>
          </w:p>
        </w:tc>
        <w:tc>
          <w:tcPr>
            <w:tcW w:w="3000" w:type="dxa"/>
            <w:shd w:val="clear" w:color="auto" w:fill="C9DAF8"/>
            <w:tcMar>
              <w:top w:w="100" w:type="dxa"/>
              <w:left w:w="100" w:type="dxa"/>
              <w:bottom w:w="100" w:type="dxa"/>
              <w:right w:w="100" w:type="dxa"/>
            </w:tcMar>
          </w:tcPr>
          <w:p w14:paraId="58085D0D" w14:textId="77777777" w:rsidR="00AF3C3F" w:rsidRDefault="00AF3C3F" w:rsidP="00AF3C3F">
            <w:pPr>
              <w:spacing w:after="120" w:line="240" w:lineRule="auto"/>
              <w:ind w:right="60"/>
              <w:jc w:val="center"/>
              <w:rPr>
                <w:b/>
              </w:rPr>
            </w:pPr>
            <w:r>
              <w:rPr>
                <w:b/>
              </w:rPr>
              <w:t>Notes</w:t>
            </w:r>
          </w:p>
        </w:tc>
        <w:tc>
          <w:tcPr>
            <w:tcW w:w="1270" w:type="dxa"/>
            <w:shd w:val="clear" w:color="auto" w:fill="CDDAF6"/>
            <w:tcMar>
              <w:top w:w="100" w:type="dxa"/>
              <w:left w:w="100" w:type="dxa"/>
              <w:bottom w:w="100" w:type="dxa"/>
              <w:right w:w="100" w:type="dxa"/>
            </w:tcMar>
          </w:tcPr>
          <w:p w14:paraId="53E6A9B7" w14:textId="59553706" w:rsidR="00AF3C3F" w:rsidRDefault="00AF3C3F" w:rsidP="00AF3C3F">
            <w:pPr>
              <w:spacing w:line="240" w:lineRule="auto"/>
              <w:jc w:val="center"/>
              <w:rPr>
                <w:b/>
              </w:rPr>
            </w:pPr>
            <w:r>
              <w:rPr>
                <w:b/>
              </w:rPr>
              <w:t>Resolved</w:t>
            </w:r>
          </w:p>
        </w:tc>
      </w:tr>
      <w:tr w:rsidR="00E2293C" w14:paraId="2AFE7927" w14:textId="77777777" w:rsidTr="00531F58">
        <w:tc>
          <w:tcPr>
            <w:tcW w:w="6645" w:type="dxa"/>
            <w:shd w:val="clear" w:color="auto" w:fill="auto"/>
            <w:tcMar>
              <w:top w:w="100" w:type="dxa"/>
              <w:left w:w="100" w:type="dxa"/>
              <w:bottom w:w="100" w:type="dxa"/>
              <w:right w:w="100" w:type="dxa"/>
            </w:tcMar>
          </w:tcPr>
          <w:p w14:paraId="38B88F87" w14:textId="77777777" w:rsidR="00E2293C" w:rsidRDefault="0071379D" w:rsidP="00E2293C">
            <w:pPr>
              <w:ind w:left="343"/>
            </w:pPr>
            <w:hyperlink r:id="rId40">
              <w:r w:rsidR="00E2293C">
                <w:rPr>
                  <w:color w:val="1645BE"/>
                  <w:u w:val="single"/>
                </w:rPr>
                <w:t>Accessibility Checker</w:t>
              </w:r>
            </w:hyperlink>
            <w:r w:rsidR="00E2293C">
              <w:t xml:space="preserve"> – Run the checker again to catch any issues that may have been created by the changes made during the editing process.</w:t>
            </w:r>
          </w:p>
        </w:tc>
        <w:tc>
          <w:tcPr>
            <w:tcW w:w="3000" w:type="dxa"/>
            <w:shd w:val="clear" w:color="auto" w:fill="auto"/>
            <w:tcMar>
              <w:top w:w="100" w:type="dxa"/>
              <w:left w:w="100" w:type="dxa"/>
              <w:bottom w:w="100" w:type="dxa"/>
              <w:right w:w="100" w:type="dxa"/>
            </w:tcMar>
          </w:tcPr>
          <w:p w14:paraId="1B66EDF6" w14:textId="59EF5394" w:rsidR="00E2293C" w:rsidRDefault="00E2293C" w:rsidP="00E2293C">
            <w:pPr>
              <w:spacing w:line="240" w:lineRule="auto"/>
              <w:rPr>
                <w:color w:val="666666"/>
              </w:rPr>
            </w:pPr>
            <w:r w:rsidRPr="00375246">
              <w:rPr>
                <w:color w:val="666666"/>
              </w:rPr>
              <w:fldChar w:fldCharType="begin">
                <w:ffData>
                  <w:name w:val="Text1"/>
                  <w:enabled/>
                  <w:calcOnExit w:val="0"/>
                  <w:textInput>
                    <w:default w:val="Enter text here."/>
                  </w:textInput>
                </w:ffData>
              </w:fldChar>
            </w:r>
            <w:r w:rsidRPr="00375246">
              <w:rPr>
                <w:color w:val="666666"/>
              </w:rPr>
              <w:instrText xml:space="preserve"> FORMTEXT </w:instrText>
            </w:r>
            <w:r w:rsidRPr="00375246">
              <w:rPr>
                <w:color w:val="666666"/>
              </w:rPr>
            </w:r>
            <w:r w:rsidRPr="00375246">
              <w:rPr>
                <w:color w:val="666666"/>
              </w:rPr>
              <w:fldChar w:fldCharType="separate"/>
            </w:r>
            <w:r w:rsidRPr="00375246">
              <w:rPr>
                <w:noProof/>
                <w:color w:val="666666"/>
              </w:rPr>
              <w:t>Enter text here.</w:t>
            </w:r>
            <w:r w:rsidRPr="00375246">
              <w:rPr>
                <w:color w:val="666666"/>
              </w:rPr>
              <w:fldChar w:fldCharType="end"/>
            </w:r>
          </w:p>
        </w:tc>
        <w:tc>
          <w:tcPr>
            <w:tcW w:w="1270" w:type="dxa"/>
            <w:shd w:val="clear" w:color="auto" w:fill="auto"/>
            <w:tcMar>
              <w:top w:w="100" w:type="dxa"/>
              <w:left w:w="100" w:type="dxa"/>
              <w:bottom w:w="100" w:type="dxa"/>
              <w:right w:w="100" w:type="dxa"/>
            </w:tcMar>
          </w:tcPr>
          <w:p w14:paraId="56C3A785" w14:textId="65679B23" w:rsidR="00E2293C" w:rsidRDefault="00E2293C" w:rsidP="00E2293C">
            <w:pPr>
              <w:jc w:val="center"/>
            </w:pPr>
            <w:r>
              <w:fldChar w:fldCharType="begin">
                <w:ffData>
                  <w:name w:val="Check2"/>
                  <w:enabled/>
                  <w:calcOnExit w:val="0"/>
                  <w:checkBox>
                    <w:sizeAuto/>
                    <w:default w:val="0"/>
                  </w:checkBox>
                </w:ffData>
              </w:fldChar>
            </w:r>
            <w:bookmarkStart w:id="21" w:name="Check2"/>
            <w:r>
              <w:instrText xml:space="preserve"> FORMCHECKBOX </w:instrText>
            </w:r>
            <w:r w:rsidR="0071379D">
              <w:fldChar w:fldCharType="separate"/>
            </w:r>
            <w:r>
              <w:fldChar w:fldCharType="end"/>
            </w:r>
            <w:bookmarkEnd w:id="21"/>
          </w:p>
        </w:tc>
      </w:tr>
      <w:tr w:rsidR="00E2293C" w14:paraId="65AB97BE" w14:textId="77777777" w:rsidTr="00531F58">
        <w:tc>
          <w:tcPr>
            <w:tcW w:w="6645" w:type="dxa"/>
            <w:shd w:val="clear" w:color="auto" w:fill="auto"/>
            <w:tcMar>
              <w:top w:w="100" w:type="dxa"/>
              <w:left w:w="100" w:type="dxa"/>
              <w:bottom w:w="100" w:type="dxa"/>
              <w:right w:w="100" w:type="dxa"/>
            </w:tcMar>
          </w:tcPr>
          <w:p w14:paraId="7F7A8CDA" w14:textId="77777777" w:rsidR="00E2293C" w:rsidRDefault="00E2293C" w:rsidP="00E2293C">
            <w:pPr>
              <w:ind w:left="343"/>
            </w:pPr>
            <w:r>
              <w:t>Share as a .csv file if the spreadsheet contains only data.</w:t>
            </w:r>
          </w:p>
        </w:tc>
        <w:tc>
          <w:tcPr>
            <w:tcW w:w="3000" w:type="dxa"/>
            <w:shd w:val="clear" w:color="auto" w:fill="auto"/>
            <w:tcMar>
              <w:top w:w="100" w:type="dxa"/>
              <w:left w:w="100" w:type="dxa"/>
              <w:bottom w:w="100" w:type="dxa"/>
              <w:right w:w="100" w:type="dxa"/>
            </w:tcMar>
          </w:tcPr>
          <w:p w14:paraId="1B7A9689" w14:textId="684F915A" w:rsidR="00E2293C" w:rsidRDefault="00E2293C" w:rsidP="00E2293C">
            <w:pPr>
              <w:spacing w:line="240" w:lineRule="auto"/>
            </w:pPr>
            <w:r w:rsidRPr="00375246">
              <w:rPr>
                <w:color w:val="666666"/>
              </w:rPr>
              <w:fldChar w:fldCharType="begin">
                <w:ffData>
                  <w:name w:val="Text1"/>
                  <w:enabled/>
                  <w:calcOnExit w:val="0"/>
                  <w:textInput>
                    <w:default w:val="Enter text here."/>
                  </w:textInput>
                </w:ffData>
              </w:fldChar>
            </w:r>
            <w:r w:rsidRPr="00375246">
              <w:rPr>
                <w:color w:val="666666"/>
              </w:rPr>
              <w:instrText xml:space="preserve"> FORMTEXT </w:instrText>
            </w:r>
            <w:r w:rsidRPr="00375246">
              <w:rPr>
                <w:color w:val="666666"/>
              </w:rPr>
            </w:r>
            <w:r w:rsidRPr="00375246">
              <w:rPr>
                <w:color w:val="666666"/>
              </w:rPr>
              <w:fldChar w:fldCharType="separate"/>
            </w:r>
            <w:r w:rsidRPr="00375246">
              <w:rPr>
                <w:noProof/>
                <w:color w:val="666666"/>
              </w:rPr>
              <w:t>Enter text here.</w:t>
            </w:r>
            <w:r w:rsidRPr="00375246">
              <w:rPr>
                <w:color w:val="666666"/>
              </w:rPr>
              <w:fldChar w:fldCharType="end"/>
            </w:r>
          </w:p>
        </w:tc>
        <w:tc>
          <w:tcPr>
            <w:tcW w:w="1270" w:type="dxa"/>
            <w:shd w:val="clear" w:color="auto" w:fill="auto"/>
            <w:tcMar>
              <w:top w:w="100" w:type="dxa"/>
              <w:left w:w="100" w:type="dxa"/>
              <w:bottom w:w="100" w:type="dxa"/>
              <w:right w:w="100" w:type="dxa"/>
            </w:tcMar>
          </w:tcPr>
          <w:p w14:paraId="48EDCBAD" w14:textId="2627E0C9" w:rsidR="00E2293C" w:rsidRDefault="00E2293C" w:rsidP="00E2293C">
            <w:pPr>
              <w:jc w:val="center"/>
            </w:pPr>
            <w:r>
              <w:fldChar w:fldCharType="begin">
                <w:ffData>
                  <w:name w:val="Check1"/>
                  <w:enabled/>
                  <w:calcOnExit w:val="0"/>
                  <w:checkBox>
                    <w:sizeAuto/>
                    <w:default w:val="0"/>
                  </w:checkBox>
                </w:ffData>
              </w:fldChar>
            </w:r>
            <w:bookmarkStart w:id="22" w:name="Check1"/>
            <w:r>
              <w:instrText xml:space="preserve"> FORMCHECKBOX </w:instrText>
            </w:r>
            <w:r w:rsidR="0071379D">
              <w:fldChar w:fldCharType="separate"/>
            </w:r>
            <w:r>
              <w:fldChar w:fldCharType="end"/>
            </w:r>
            <w:bookmarkEnd w:id="22"/>
          </w:p>
        </w:tc>
      </w:tr>
    </w:tbl>
    <w:p w14:paraId="02E94372" w14:textId="77777777" w:rsidR="00971805" w:rsidRDefault="00C12FAC">
      <w:pPr>
        <w:pBdr>
          <w:top w:val="nil"/>
          <w:left w:val="nil"/>
          <w:bottom w:val="nil"/>
          <w:right w:val="nil"/>
          <w:between w:val="nil"/>
        </w:pBdr>
        <w:spacing w:before="360"/>
        <w:ind w:left="-360" w:right="-360"/>
        <w:rPr>
          <w:color w:val="000000"/>
        </w:rPr>
      </w:pPr>
      <w:r>
        <w:rPr>
          <w:b/>
          <w:color w:val="000000"/>
        </w:rPr>
        <w:t>Note:</w:t>
      </w:r>
      <w:r>
        <w:rPr>
          <w:color w:val="000000"/>
        </w:rPr>
        <w:t xml:space="preserve"> This checklist includes guidelines adapted from </w:t>
      </w:r>
      <w:hyperlink r:id="rId41">
        <w:r>
          <w:rPr>
            <w:color w:val="1645BE"/>
            <w:u w:val="single"/>
          </w:rPr>
          <w:t>Web Content Accessibility Guidelines (WCAG 2.1)</w:t>
        </w:r>
      </w:hyperlink>
      <w:r>
        <w:rPr>
          <w:color w:val="1645BE"/>
          <w:u w:val="single"/>
        </w:rPr>
        <w:t xml:space="preserve"> that</w:t>
      </w:r>
      <w:r>
        <w:rPr>
          <w:color w:val="000000"/>
        </w:rPr>
        <w:t xml:space="preserve"> are applicable for use in the Canvas LMS. Quoted principles and guidelines as well as the essential content and structure of these guidelines are copyright to the World Wide Web Consortium (W3C), which remains the authoritative source for the complete Guidelines. W3C has not endorsed this derivation. </w:t>
      </w:r>
    </w:p>
    <w:sectPr w:rsidR="00971805" w:rsidSect="00AF3C3F">
      <w:headerReference w:type="default" r:id="rId42"/>
      <w:headerReference w:type="first" r:id="rId43"/>
      <w:footerReference w:type="first" r:id="rId4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4643" w14:textId="77777777" w:rsidR="0071379D" w:rsidRDefault="0071379D">
      <w:pPr>
        <w:spacing w:line="240" w:lineRule="auto"/>
      </w:pPr>
      <w:r>
        <w:separator/>
      </w:r>
    </w:p>
  </w:endnote>
  <w:endnote w:type="continuationSeparator" w:id="0">
    <w:p w14:paraId="68C55E20" w14:textId="77777777" w:rsidR="0071379D" w:rsidRDefault="0071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3570978"/>
      <w:docPartObj>
        <w:docPartGallery w:val="Page Numbers (Bottom of Page)"/>
        <w:docPartUnique/>
      </w:docPartObj>
    </w:sdtPr>
    <w:sdtEndPr>
      <w:rPr>
        <w:rStyle w:val="PageNumber"/>
      </w:rPr>
    </w:sdtEndPr>
    <w:sdtContent>
      <w:p w14:paraId="2078B377" w14:textId="1EDE5D06" w:rsidR="00AF3C3F" w:rsidRDefault="00AF3C3F" w:rsidP="0010023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264161" w14:textId="77777777" w:rsidR="00AF3C3F" w:rsidRPr="00FD4C17" w:rsidRDefault="00AF3C3F" w:rsidP="00AF3C3F">
    <w:pPr>
      <w:pStyle w:val="Footer"/>
      <w:snapToGrid w:val="0"/>
      <w:spacing w:line="276" w:lineRule="auto"/>
      <w:ind w:left="-360" w:right="360"/>
      <w:rPr>
        <w:i/>
        <w:iCs/>
        <w:sz w:val="22"/>
        <w:szCs w:val="22"/>
        <w:lang w:val="en-US"/>
      </w:rPr>
    </w:pPr>
    <w:r w:rsidRPr="00FD4C17">
      <w:rPr>
        <w:i/>
        <w:iCs/>
        <w:sz w:val="22"/>
        <w:szCs w:val="22"/>
        <w:lang w:val="en-US"/>
      </w:rPr>
      <w:t xml:space="preserve">Created by the Office of Information Technology at the University of Tennessee. </w:t>
    </w:r>
    <w:r w:rsidRPr="00FD4C17">
      <w:rPr>
        <w:i/>
        <w:iCs/>
        <w:sz w:val="22"/>
        <w:szCs w:val="22"/>
        <w:lang w:val="en-US"/>
      </w:rPr>
      <w:br/>
      <w:t>For assistance with this document, submit a help request at</w:t>
    </w:r>
    <w:r>
      <w:rPr>
        <w:i/>
        <w:iCs/>
        <w:sz w:val="22"/>
        <w:szCs w:val="22"/>
        <w:lang w:val="en-US"/>
      </w:rPr>
      <w:t xml:space="preserve"> </w:t>
    </w:r>
    <w:r w:rsidRPr="00FD4C17">
      <w:rPr>
        <w:i/>
        <w:iCs/>
        <w:sz w:val="22"/>
        <w:szCs w:val="22"/>
        <w:lang w:val="en-US"/>
      </w:rPr>
      <w:t>help.utk.edu.</w:t>
    </w:r>
  </w:p>
  <w:p w14:paraId="28A627A1" w14:textId="77777777" w:rsidR="00AF3C3F" w:rsidRPr="00AF3C3F" w:rsidRDefault="00AF3C3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927ED" w14:textId="77777777" w:rsidR="0071379D" w:rsidRDefault="0071379D">
      <w:pPr>
        <w:spacing w:line="240" w:lineRule="auto"/>
      </w:pPr>
      <w:r>
        <w:separator/>
      </w:r>
    </w:p>
  </w:footnote>
  <w:footnote w:type="continuationSeparator" w:id="0">
    <w:p w14:paraId="0A5E7228" w14:textId="77777777" w:rsidR="0071379D" w:rsidRDefault="007137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18AA" w14:textId="35A50725" w:rsidR="00971805" w:rsidRDefault="00971805" w:rsidP="00AF3C3F">
    <w:p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0049" w14:textId="57DE1EB5" w:rsidR="00AF3C3F" w:rsidRDefault="00AF3C3F" w:rsidP="00531F58">
    <w:pPr>
      <w:pStyle w:val="Header"/>
      <w:ind w:left="-990"/>
    </w:pPr>
    <w:r>
      <w:rPr>
        <w:noProof/>
      </w:rPr>
      <w:drawing>
        <wp:inline distT="0" distB="0" distL="0" distR="0" wp14:anchorId="7F4CF95D" wp14:editId="28F993AB">
          <wp:extent cx="1716505" cy="867193"/>
          <wp:effectExtent l="0" t="0" r="0" b="0"/>
          <wp:docPr id="8" name="Picture 8" descr="Logo for The University of Tennessee Knoxville, Office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for The University of Tennessee Knoxville, Office of Information Technology"/>
                  <pic:cNvPicPr/>
                </pic:nvPicPr>
                <pic:blipFill>
                  <a:blip r:embed="rId1">
                    <a:extLst>
                      <a:ext uri="{28A0092B-C50C-407E-A947-70E740481C1C}">
                        <a14:useLocalDpi xmlns:a14="http://schemas.microsoft.com/office/drawing/2010/main" val="0"/>
                      </a:ext>
                    </a:extLst>
                  </a:blip>
                  <a:stretch>
                    <a:fillRect/>
                  </a:stretch>
                </pic:blipFill>
                <pic:spPr>
                  <a:xfrm>
                    <a:off x="0" y="0"/>
                    <a:ext cx="1716505" cy="867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EA8"/>
    <w:multiLevelType w:val="hybridMultilevel"/>
    <w:tmpl w:val="2EF86804"/>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DA40A70"/>
    <w:multiLevelType w:val="hybridMultilevel"/>
    <w:tmpl w:val="525865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05"/>
    <w:rsid w:val="000174C6"/>
    <w:rsid w:val="001B74E4"/>
    <w:rsid w:val="003913F8"/>
    <w:rsid w:val="00531F58"/>
    <w:rsid w:val="006E31DA"/>
    <w:rsid w:val="0071379D"/>
    <w:rsid w:val="00835097"/>
    <w:rsid w:val="00971805"/>
    <w:rsid w:val="00A92188"/>
    <w:rsid w:val="00AF3C3F"/>
    <w:rsid w:val="00C12FAC"/>
    <w:rsid w:val="00E2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7BD6F"/>
  <w15:docId w15:val="{D4109806-6D4C-264F-9F2A-25668FB3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C8"/>
  </w:style>
  <w:style w:type="paragraph" w:styleId="Heading1">
    <w:name w:val="heading 1"/>
    <w:basedOn w:val="Normal"/>
    <w:next w:val="Normal"/>
    <w:uiPriority w:val="9"/>
    <w:qFormat/>
    <w:rsid w:val="00A03ABC"/>
    <w:pPr>
      <w:keepNext/>
      <w:keepLines/>
      <w:spacing w:after="240"/>
      <w:ind w:left="-446"/>
      <w:jc w:val="center"/>
      <w:outlineLvl w:val="0"/>
    </w:pPr>
    <w:rPr>
      <w:rFonts w:ascii="Verdana" w:eastAsia="Verdana" w:hAnsi="Verdana" w:cs="Verdana"/>
      <w:sz w:val="40"/>
      <w:szCs w:val="40"/>
    </w:rPr>
  </w:style>
  <w:style w:type="paragraph" w:styleId="Heading2">
    <w:name w:val="heading 2"/>
    <w:basedOn w:val="Normal"/>
    <w:next w:val="Normal"/>
    <w:uiPriority w:val="9"/>
    <w:unhideWhenUsed/>
    <w:qFormat/>
    <w:pPr>
      <w:keepNext/>
      <w:keepLines/>
      <w:spacing w:after="120" w:line="240" w:lineRule="auto"/>
      <w:outlineLvl w:val="1"/>
    </w:pPr>
    <w:rPr>
      <w:rFonts w:ascii="Verdana" w:eastAsia="Verdana" w:hAnsi="Verdana" w:cs="Verdana"/>
      <w:b/>
      <w:sz w:val="32"/>
      <w:szCs w:val="32"/>
    </w:rPr>
  </w:style>
  <w:style w:type="paragraph" w:styleId="Heading3">
    <w:name w:val="heading 3"/>
    <w:basedOn w:val="Heading2"/>
    <w:next w:val="Normal"/>
    <w:uiPriority w:val="9"/>
    <w:unhideWhenUsed/>
    <w:qFormat/>
    <w:rsid w:val="00D04AE5"/>
    <w:pPr>
      <w:outlineLvl w:val="2"/>
    </w:pPr>
    <w:rPr>
      <w:sz w:val="28"/>
    </w:rPr>
  </w:style>
  <w:style w:type="paragraph" w:styleId="Heading4">
    <w:name w:val="heading 4"/>
    <w:basedOn w:val="Heading3"/>
    <w:next w:val="Normal"/>
    <w:uiPriority w:val="9"/>
    <w:unhideWhenUsed/>
    <w:qFormat/>
    <w:rsid w:val="00D04AE5"/>
    <w:pPr>
      <w:spacing w:line="276" w:lineRule="auto"/>
      <w:outlineLvl w:val="3"/>
    </w:pPr>
    <w:rPr>
      <w:sz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6BD9"/>
    <w:pPr>
      <w:ind w:left="720"/>
      <w:contextualSpacing/>
    </w:pPr>
  </w:style>
  <w:style w:type="paragraph" w:customStyle="1" w:styleId="Note">
    <w:name w:val="Note"/>
    <w:basedOn w:val="Normal"/>
    <w:qFormat/>
    <w:rsid w:val="00C014C8"/>
    <w:pPr>
      <w:spacing w:before="360"/>
      <w:ind w:left="-360"/>
    </w:pPr>
  </w:style>
  <w:style w:type="character" w:styleId="Hyperlink">
    <w:name w:val="Hyperlink"/>
    <w:basedOn w:val="DefaultParagraphFont"/>
    <w:uiPriority w:val="99"/>
    <w:unhideWhenUsed/>
    <w:rsid w:val="008346AF"/>
    <w:rPr>
      <w:color w:val="1645BE"/>
      <w:u w:val="single"/>
    </w:rPr>
  </w:style>
  <w:style w:type="character" w:styleId="FollowedHyperlink">
    <w:name w:val="FollowedHyperlink"/>
    <w:basedOn w:val="DefaultParagraphFont"/>
    <w:uiPriority w:val="99"/>
    <w:semiHidden/>
    <w:unhideWhenUsed/>
    <w:rsid w:val="00C014C8"/>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F30C4"/>
    <w:rPr>
      <w:color w:val="605E5C"/>
      <w:shd w:val="clear" w:color="auto" w:fill="E1DFDD"/>
    </w:rPr>
  </w:style>
  <w:style w:type="paragraph" w:styleId="BalloonText">
    <w:name w:val="Balloon Text"/>
    <w:basedOn w:val="Normal"/>
    <w:link w:val="BalloonTextChar"/>
    <w:uiPriority w:val="99"/>
    <w:semiHidden/>
    <w:unhideWhenUsed/>
    <w:rsid w:val="007A18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86E"/>
    <w:rPr>
      <w:rFonts w:ascii="Times New Roman" w:hAnsi="Times New Roman" w:cs="Times New Roman"/>
      <w:sz w:val="18"/>
      <w:szCs w:val="18"/>
    </w:rPr>
  </w:style>
  <w:style w:type="character" w:styleId="SubtleEmphasis">
    <w:name w:val="Subtle Emphasis"/>
    <w:basedOn w:val="DefaultParagraphFont"/>
    <w:uiPriority w:val="19"/>
    <w:qFormat/>
    <w:rsid w:val="001D7AF6"/>
    <w:rPr>
      <w:i/>
      <w:iCs/>
      <w:color w:val="404040" w:themeColor="text1" w:themeTint="BF"/>
    </w:rPr>
  </w:style>
  <w:style w:type="paragraph" w:styleId="Revision">
    <w:name w:val="Revision"/>
    <w:hidden/>
    <w:uiPriority w:val="99"/>
    <w:semiHidden/>
    <w:rsid w:val="0064329D"/>
    <w:pPr>
      <w:spacing w:line="240" w:lineRule="auto"/>
    </w:pPr>
  </w:style>
  <w:style w:type="character" w:styleId="CommentReference">
    <w:name w:val="annotation reference"/>
    <w:basedOn w:val="DefaultParagraphFont"/>
    <w:uiPriority w:val="99"/>
    <w:semiHidden/>
    <w:unhideWhenUsed/>
    <w:rsid w:val="0064329D"/>
    <w:rPr>
      <w:sz w:val="16"/>
      <w:szCs w:val="16"/>
    </w:rPr>
  </w:style>
  <w:style w:type="paragraph" w:styleId="CommentText">
    <w:name w:val="annotation text"/>
    <w:basedOn w:val="Normal"/>
    <w:link w:val="CommentTextChar"/>
    <w:uiPriority w:val="99"/>
    <w:semiHidden/>
    <w:unhideWhenUsed/>
    <w:rsid w:val="0064329D"/>
    <w:pPr>
      <w:spacing w:line="240" w:lineRule="auto"/>
    </w:pPr>
    <w:rPr>
      <w:sz w:val="20"/>
      <w:szCs w:val="20"/>
    </w:rPr>
  </w:style>
  <w:style w:type="character" w:customStyle="1" w:styleId="CommentTextChar">
    <w:name w:val="Comment Text Char"/>
    <w:basedOn w:val="DefaultParagraphFont"/>
    <w:link w:val="CommentText"/>
    <w:uiPriority w:val="99"/>
    <w:semiHidden/>
    <w:rsid w:val="0064329D"/>
    <w:rPr>
      <w:sz w:val="20"/>
      <w:szCs w:val="20"/>
    </w:rPr>
  </w:style>
  <w:style w:type="paragraph" w:styleId="CommentSubject">
    <w:name w:val="annotation subject"/>
    <w:basedOn w:val="CommentText"/>
    <w:next w:val="CommentText"/>
    <w:link w:val="CommentSubjectChar"/>
    <w:uiPriority w:val="99"/>
    <w:semiHidden/>
    <w:unhideWhenUsed/>
    <w:rsid w:val="0064329D"/>
    <w:rPr>
      <w:b/>
      <w:bCs/>
    </w:rPr>
  </w:style>
  <w:style w:type="character" w:customStyle="1" w:styleId="CommentSubjectChar">
    <w:name w:val="Comment Subject Char"/>
    <w:basedOn w:val="CommentTextChar"/>
    <w:link w:val="CommentSubject"/>
    <w:uiPriority w:val="99"/>
    <w:semiHidden/>
    <w:rsid w:val="0064329D"/>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F3C3F"/>
    <w:pPr>
      <w:tabs>
        <w:tab w:val="center" w:pos="4680"/>
        <w:tab w:val="right" w:pos="9360"/>
      </w:tabs>
      <w:spacing w:line="240" w:lineRule="auto"/>
    </w:pPr>
  </w:style>
  <w:style w:type="character" w:customStyle="1" w:styleId="HeaderChar">
    <w:name w:val="Header Char"/>
    <w:basedOn w:val="DefaultParagraphFont"/>
    <w:link w:val="Header"/>
    <w:uiPriority w:val="99"/>
    <w:rsid w:val="00AF3C3F"/>
  </w:style>
  <w:style w:type="paragraph" w:styleId="Footer">
    <w:name w:val="footer"/>
    <w:basedOn w:val="Normal"/>
    <w:link w:val="FooterChar"/>
    <w:uiPriority w:val="99"/>
    <w:unhideWhenUsed/>
    <w:rsid w:val="00AF3C3F"/>
    <w:pPr>
      <w:tabs>
        <w:tab w:val="center" w:pos="4680"/>
        <w:tab w:val="right" w:pos="9360"/>
      </w:tabs>
      <w:spacing w:line="240" w:lineRule="auto"/>
    </w:pPr>
  </w:style>
  <w:style w:type="character" w:customStyle="1" w:styleId="FooterChar">
    <w:name w:val="Footer Char"/>
    <w:basedOn w:val="DefaultParagraphFont"/>
    <w:link w:val="Footer"/>
    <w:uiPriority w:val="99"/>
    <w:rsid w:val="00AF3C3F"/>
  </w:style>
  <w:style w:type="character" w:styleId="PageNumber">
    <w:name w:val="page number"/>
    <w:basedOn w:val="DefaultParagraphFont"/>
    <w:uiPriority w:val="99"/>
    <w:semiHidden/>
    <w:unhideWhenUsed/>
    <w:rsid w:val="00AF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file/d/16tScgG1bjxWyduSMf48o-KJ6uvb5UFNI/view?usp=sharing" TargetMode="External"/><Relationship Id="rId18" Type="http://schemas.openxmlformats.org/officeDocument/2006/relationships/hyperlink" Target="https://www.w3.org/WAI/WCAG21/quickref/" TargetMode="External"/><Relationship Id="rId26" Type="http://schemas.openxmlformats.org/officeDocument/2006/relationships/hyperlink" Target="https://www.w3.org/WAI/WCAG21/quickref/" TargetMode="External"/><Relationship Id="rId39" Type="http://schemas.openxmlformats.org/officeDocument/2006/relationships/hyperlink" Target="https://drive.google.com/file/d/14Waakq16sbIwCb5AOx6niv_hynHvaIPH/view?usp=sharing" TargetMode="External"/><Relationship Id="rId21" Type="http://schemas.openxmlformats.org/officeDocument/2006/relationships/hyperlink" Target="https://drive.google.com/file/d/1u73f-2L0OHxCD7dMpJbQMiMZhH5FDfX4/view?usp=sharing" TargetMode="External"/><Relationship Id="rId34" Type="http://schemas.openxmlformats.org/officeDocument/2006/relationships/hyperlink" Target="https://drive.google.com/file/d/19263_fpZJv4woZVkr0FRiEGgha_VKCN_/view?usp=sharin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xCMddizy8ccAt_BFsUW1EYkgzWH3-TtF/view?usp=sharing" TargetMode="External"/><Relationship Id="rId29" Type="http://schemas.openxmlformats.org/officeDocument/2006/relationships/hyperlink" Target="https://www.w3.org/WAI/WCAG21/quickr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uAq1Iy71D3UJ2ORS8x8tLhSGnp_nHar/view?usp=sharing" TargetMode="External"/><Relationship Id="rId24" Type="http://schemas.openxmlformats.org/officeDocument/2006/relationships/hyperlink" Target="https://drive.google.com/file/d/1xvGPqI7af0eivP_mNWeOaE20W_CpMcRZ/view?usp=sharing" TargetMode="External"/><Relationship Id="rId32" Type="http://schemas.openxmlformats.org/officeDocument/2006/relationships/hyperlink" Target="https://drive.google.com/file/d/1oUhDpV69yBTdx2MWEcZQN13GIXyjZ9xJ/view?usp=sharing" TargetMode="External"/><Relationship Id="rId37" Type="http://schemas.openxmlformats.org/officeDocument/2006/relationships/hyperlink" Target="https://drive.google.com/file/d/1dWsrSQK9Fx3j1-ex-MPGQEikzt-UbFeT/view?usp=sharing" TargetMode="External"/><Relationship Id="rId40" Type="http://schemas.openxmlformats.org/officeDocument/2006/relationships/hyperlink" Target="https://drive.google.com/file/d/1DuAq1Iy71D3UJ2ORS8x8tLhSGnp_nHar/view?usp=shari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3.org/WAI/WCAG21/quickref/" TargetMode="External"/><Relationship Id="rId23" Type="http://schemas.openxmlformats.org/officeDocument/2006/relationships/hyperlink" Target="https://drive.google.com/file/d/1PB1mnevoqU4bcT7BB9la4NEKXCqz2cr8/view?usp=sharing" TargetMode="External"/><Relationship Id="rId28" Type="http://schemas.openxmlformats.org/officeDocument/2006/relationships/hyperlink" Target="https://drive.google.com/file/d/17I9K3Lplfl-R-s020JgfdfvAC0dpmxqw/view?usp=sharing" TargetMode="External"/><Relationship Id="rId36" Type="http://schemas.openxmlformats.org/officeDocument/2006/relationships/hyperlink" Target="https://drive.google.com/file/d/1KygLCPJVCDQ0Kj-Dqdvk6VgrhPX2Bf4f/view?usp=sharing" TargetMode="External"/><Relationship Id="rId10" Type="http://schemas.openxmlformats.org/officeDocument/2006/relationships/hyperlink" Target="https://drive.google.com/file/d/1DuAq1Iy71D3UJ2ORS8x8tLhSGnp_nHar/view?usp=sharing" TargetMode="External"/><Relationship Id="rId19" Type="http://schemas.openxmlformats.org/officeDocument/2006/relationships/hyperlink" Target="https://drive.google.com/file/d/1Sw_Ls8FSqeL0xwzAjgO40uMkQ1RULuLz/view?usp=sharing" TargetMode="External"/><Relationship Id="rId31" Type="http://schemas.openxmlformats.org/officeDocument/2006/relationships/hyperlink" Target="https://www.w3.org/WAI/WCAG21/quickre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DuAq1Iy71D3UJ2ORS8x8tLhSGnp_nHar/view?usp=sharing" TargetMode="External"/><Relationship Id="rId14" Type="http://schemas.openxmlformats.org/officeDocument/2006/relationships/hyperlink" Target="https://drive.google.com/file/d/1er99f9USa19AvfyAv63wz88x1KBODFBd/view?usp=sharing" TargetMode="External"/><Relationship Id="rId22" Type="http://schemas.openxmlformats.org/officeDocument/2006/relationships/hyperlink" Target="https://www.w3.org/WAI/WCAG21/quickref/" TargetMode="External"/><Relationship Id="rId27" Type="http://schemas.openxmlformats.org/officeDocument/2006/relationships/hyperlink" Target="https://drive.google.com/file/d/1F4bzA9G-zDUz0brZ10hSYEcc_6LMsVBw/view?usp=sharing" TargetMode="External"/><Relationship Id="rId30" Type="http://schemas.openxmlformats.org/officeDocument/2006/relationships/hyperlink" Target="https://drive.google.com/file/d/1I93cshFWxL5G71AfB5yoMlLKFCMQsIJC/view?usp=sharing" TargetMode="External"/><Relationship Id="rId35" Type="http://schemas.openxmlformats.org/officeDocument/2006/relationships/hyperlink" Target="https://drive.google.com/file/d/1NKIAEjEBG6TkW90SP95EPGNZdusPIfqz/view?usp=sharing" TargetMode="External"/><Relationship Id="rId43" Type="http://schemas.openxmlformats.org/officeDocument/2006/relationships/header" Target="header2.xml"/><Relationship Id="rId8" Type="http://schemas.openxmlformats.org/officeDocument/2006/relationships/hyperlink" Target="https://drive.google.com/file/d/1DuAq1Iy71D3UJ2ORS8x8tLhSGnp_nHar/view?usp=sharing" TargetMode="External"/><Relationship Id="rId3" Type="http://schemas.openxmlformats.org/officeDocument/2006/relationships/styles" Target="styles.xml"/><Relationship Id="rId12" Type="http://schemas.openxmlformats.org/officeDocument/2006/relationships/hyperlink" Target="https://www.w3.org/WAI/WCAG21/quickref/" TargetMode="External"/><Relationship Id="rId17" Type="http://schemas.openxmlformats.org/officeDocument/2006/relationships/hyperlink" Target="https://drive.google.com/file/d/1kuHKlsljkp3CRBCtvIDR8425PPBGTpVm/view?usp=sharing" TargetMode="External"/><Relationship Id="rId25" Type="http://schemas.openxmlformats.org/officeDocument/2006/relationships/hyperlink" Target="https://drive.google.com/file/d/16JtDRS2To4oFPSI1PECAxDWVR-SzUF06/view?usp=sharing" TargetMode="External"/><Relationship Id="rId33" Type="http://schemas.openxmlformats.org/officeDocument/2006/relationships/hyperlink" Target="https://drive.google.com/file/d/1hDVY6VUTInE_ND-k-z2klx7sZuli54Ay/view?usp=sharing" TargetMode="External"/><Relationship Id="rId38" Type="http://schemas.openxmlformats.org/officeDocument/2006/relationships/hyperlink" Target="https://www.w3.org/WAI/WCAG21/quickref/" TargetMode="External"/><Relationship Id="rId46" Type="http://schemas.openxmlformats.org/officeDocument/2006/relationships/theme" Target="theme/theme1.xml"/><Relationship Id="rId20" Type="http://schemas.openxmlformats.org/officeDocument/2006/relationships/hyperlink" Target="https://drive.google.com/file/d/1h6iewpsX5AA_O1l2yPs5-Y1Az57o9FdG/view?usp=sharing" TargetMode="External"/><Relationship Id="rId41" Type="http://schemas.openxmlformats.org/officeDocument/2006/relationships/hyperlink" Target="https://www.w3.org/TR/WCAG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k99l/WnVw3ZvolG+Agvrz640A==">AMUW2mVAJabQhgr3fRF8Pu8vrxa35yusYxUTXepYbxbcFU1fb5pF9wH3AuytCBELmTUJ07q+Yx0nYAibbLRqDcLQgd3HtefXNz/zwbsQ0CbLvUT+W3cdifNXg3ctIEsmGBdSPdlPvljk96Rs5vDcxylgtRzPVTJSBIt+AkXtQYgOfx9wzDYdFAcQal4SIvR+iE4ZC+hvmBS6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Eric Jordan</cp:lastModifiedBy>
  <cp:revision>7</cp:revision>
  <dcterms:created xsi:type="dcterms:W3CDTF">2020-05-06T17:25:00Z</dcterms:created>
  <dcterms:modified xsi:type="dcterms:W3CDTF">2021-04-16T18:48:00Z</dcterms:modified>
</cp:coreProperties>
</file>