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9B285" w14:textId="2DA49F0A" w:rsidR="007A105A" w:rsidRDefault="007A105A" w:rsidP="007A105A">
      <w:pPr>
        <w:pStyle w:val="Heading1"/>
      </w:pPr>
      <w:r>
        <w:t xml:space="preserve">Objective: </w:t>
      </w:r>
    </w:p>
    <w:p w14:paraId="277F75DF" w14:textId="3B9FE3AA" w:rsidR="007A105A" w:rsidRDefault="007A105A" w:rsidP="007A105A">
      <w:pPr>
        <w:pStyle w:val="ListBullet"/>
        <w:numPr>
          <w:ilvl w:val="0"/>
          <w:numId w:val="0"/>
        </w:numPr>
      </w:pPr>
      <w:r>
        <w:t xml:space="preserve">To create a repository of information to promote </w:t>
      </w:r>
      <w:proofErr w:type="gramStart"/>
      <w:r>
        <w:t>the awareness</w:t>
      </w:r>
      <w:proofErr w:type="gramEnd"/>
      <w:r>
        <w:t xml:space="preserve"> and inclusivity at campus for visually impaired students. Prevalence of blindness is increasing</w:t>
      </w:r>
      <w:r w:rsidR="0015109D">
        <w:t>. It’s</w:t>
      </w:r>
      <w:r>
        <w:t xml:space="preserve"> not if, it’s when you will have a visually impaired student.</w:t>
      </w:r>
    </w:p>
    <w:p w14:paraId="1EBF5821" w14:textId="7FEDC26D" w:rsidR="007A105A" w:rsidRDefault="008852F6">
      <w:r>
        <w:t>I</w:t>
      </w:r>
      <w:r w:rsidR="00592B95">
        <w:t>f you have any questions at all, do not hesitate to reach out</w:t>
      </w:r>
      <w:r w:rsidR="007A105A">
        <w:t>:</w:t>
      </w:r>
    </w:p>
    <w:p w14:paraId="17BC5E50" w14:textId="7020619A" w:rsidR="007A105A" w:rsidRPr="00A05027" w:rsidRDefault="007A105A">
      <w:pPr>
        <w:rPr>
          <w:lang w:val="es-ES"/>
        </w:rPr>
      </w:pPr>
      <w:r w:rsidRPr="00A05027">
        <w:rPr>
          <w:lang w:val="es-ES"/>
        </w:rPr>
        <w:t>Lucas Locascio</w:t>
      </w:r>
    </w:p>
    <w:p w14:paraId="1855D42D" w14:textId="67F1147A" w:rsidR="00AC3747" w:rsidRPr="00A05027" w:rsidRDefault="00000000" w:rsidP="00401451">
      <w:pPr>
        <w:rPr>
          <w:lang w:val="es-ES"/>
        </w:rPr>
      </w:pPr>
      <w:hyperlink r:id="rId5" w:history="1">
        <w:r w:rsidR="00592B95" w:rsidRPr="00A05027">
          <w:rPr>
            <w:rStyle w:val="Hyperlink"/>
            <w:lang w:val="es-ES"/>
          </w:rPr>
          <w:t>llocasci@vols.utk.edu</w:t>
        </w:r>
      </w:hyperlink>
    </w:p>
    <w:p w14:paraId="229667FD" w14:textId="5798A459" w:rsidR="00592B95" w:rsidRDefault="00592B95" w:rsidP="0093662C">
      <w:pPr>
        <w:pStyle w:val="Heading3"/>
      </w:pPr>
      <w:r>
        <w:t>What is J</w:t>
      </w:r>
      <w:r w:rsidR="007A105A">
        <w:t>AWS</w:t>
      </w:r>
      <w:r>
        <w:t>?</w:t>
      </w:r>
    </w:p>
    <w:p w14:paraId="76AEB54E" w14:textId="0E007F73" w:rsidR="0093662C" w:rsidRDefault="008852F6" w:rsidP="0093662C">
      <w:pPr>
        <w:pStyle w:val="ListBullet"/>
      </w:pPr>
      <w:r>
        <w:t xml:space="preserve">JAWS </w:t>
      </w:r>
      <w:r w:rsidR="007A105A">
        <w:t>(</w:t>
      </w:r>
      <w:r w:rsidR="007A105A" w:rsidRPr="007A105A">
        <w:t xml:space="preserve">Job Access </w:t>
      </w:r>
      <w:proofErr w:type="gramStart"/>
      <w:r w:rsidR="007A105A" w:rsidRPr="007A105A">
        <w:t>With</w:t>
      </w:r>
      <w:proofErr w:type="gramEnd"/>
      <w:r w:rsidR="007A105A" w:rsidRPr="007A105A">
        <w:t xml:space="preserve"> Speech</w:t>
      </w:r>
      <w:r w:rsidR="007A105A">
        <w:t xml:space="preserve">) </w:t>
      </w:r>
      <w:r w:rsidR="00711CC7">
        <w:t>is a screen reader, an assistive technology tool.</w:t>
      </w:r>
    </w:p>
    <w:p w14:paraId="2A90B233" w14:textId="20625758" w:rsidR="00711CC7" w:rsidRDefault="00B40C5B" w:rsidP="0093662C">
      <w:pPr>
        <w:pStyle w:val="ListBullet"/>
      </w:pPr>
      <w:r>
        <w:t>Allows the visually impaired to access their computer</w:t>
      </w:r>
      <w:r w:rsidR="00116A70">
        <w:t xml:space="preserve">. </w:t>
      </w:r>
    </w:p>
    <w:p w14:paraId="66A4E503" w14:textId="3A998EEB" w:rsidR="007A105A" w:rsidRDefault="007A105A" w:rsidP="0093662C">
      <w:pPr>
        <w:pStyle w:val="ListBullet"/>
      </w:pPr>
      <w:r>
        <w:t>Verbalizes the screen.</w:t>
      </w:r>
    </w:p>
    <w:p w14:paraId="79DA7321" w14:textId="2775E242" w:rsidR="00116A70" w:rsidRDefault="00B40C5B" w:rsidP="00592B95">
      <w:pPr>
        <w:pStyle w:val="ListBullet"/>
      </w:pPr>
      <w:r>
        <w:t>Keyboard based, n</w:t>
      </w:r>
      <w:r w:rsidR="00711CC7">
        <w:t>o mouse input</w:t>
      </w:r>
      <w:r w:rsidR="007A105A">
        <w:t>.</w:t>
      </w:r>
    </w:p>
    <w:p w14:paraId="5B7EE346" w14:textId="58AEEE57" w:rsidR="007D122C" w:rsidRDefault="00711CC7" w:rsidP="00401451">
      <w:pPr>
        <w:pStyle w:val="Heading3"/>
      </w:pPr>
      <w:r>
        <w:t xml:space="preserve">General </w:t>
      </w:r>
      <w:r w:rsidR="007D122C" w:rsidRPr="00401451">
        <w:t>tips</w:t>
      </w:r>
      <w:r w:rsidR="007D122C">
        <w:t xml:space="preserve"> </w:t>
      </w:r>
      <w:r w:rsidR="007D122C" w:rsidRPr="00401451">
        <w:t>for</w:t>
      </w:r>
      <w:r w:rsidR="007D122C">
        <w:t xml:space="preserve"> improving </w:t>
      </w:r>
      <w:r w:rsidR="007A105A">
        <w:t xml:space="preserve">JAWS </w:t>
      </w:r>
      <w:r w:rsidR="007D122C">
        <w:t xml:space="preserve">accessibility. </w:t>
      </w:r>
    </w:p>
    <w:p w14:paraId="67102282" w14:textId="057A4732" w:rsidR="007D122C" w:rsidRDefault="007D122C" w:rsidP="0093662C">
      <w:pPr>
        <w:pStyle w:val="ListBullet"/>
      </w:pPr>
      <w:r>
        <w:t xml:space="preserve">JAWS is much more friendly with Word Documents than PDFs. </w:t>
      </w:r>
    </w:p>
    <w:p w14:paraId="0349171E" w14:textId="48B1B127" w:rsidR="006231C6" w:rsidRDefault="007D122C" w:rsidP="0093662C">
      <w:pPr>
        <w:pStyle w:val="ListBullet"/>
      </w:pPr>
      <w:r>
        <w:t xml:space="preserve">If using images, provide alt text so a JAWS user will understand the graphic. </w:t>
      </w:r>
    </w:p>
    <w:p w14:paraId="4E585552" w14:textId="77777777" w:rsidR="007A105A" w:rsidRDefault="006231C6" w:rsidP="007A105A">
      <w:pPr>
        <w:pStyle w:val="ListBullet"/>
        <w:tabs>
          <w:tab w:val="clear" w:pos="360"/>
        </w:tabs>
      </w:pPr>
      <w:r w:rsidRPr="006231C6">
        <w:t>Use clear and consistent formatting in documents and presentations</w:t>
      </w:r>
      <w:r w:rsidR="007A105A">
        <w:t xml:space="preserve"> </w:t>
      </w:r>
      <w:r w:rsidR="007A105A" w:rsidRPr="006231C6">
        <w:t>to enhance navigation for screen rea</w:t>
      </w:r>
      <w:r w:rsidR="007A105A">
        <w:t>ders</w:t>
      </w:r>
      <w:r w:rsidRPr="006231C6">
        <w:t>, including</w:t>
      </w:r>
      <w:r w:rsidR="007A105A">
        <w:t>:</w:t>
      </w:r>
    </w:p>
    <w:p w14:paraId="405F796E" w14:textId="77777777" w:rsidR="007A105A" w:rsidRDefault="007A105A" w:rsidP="007A105A">
      <w:pPr>
        <w:pStyle w:val="ListBullet"/>
        <w:tabs>
          <w:tab w:val="clear" w:pos="360"/>
        </w:tabs>
        <w:ind w:left="720"/>
      </w:pPr>
      <w:r>
        <w:t>H</w:t>
      </w:r>
      <w:r w:rsidR="006231C6" w:rsidRPr="006231C6">
        <w:t>eadings</w:t>
      </w:r>
    </w:p>
    <w:p w14:paraId="232CA3E3" w14:textId="77777777" w:rsidR="007A105A" w:rsidRDefault="007A105A" w:rsidP="007A105A">
      <w:pPr>
        <w:pStyle w:val="ListBullet"/>
        <w:tabs>
          <w:tab w:val="clear" w:pos="360"/>
        </w:tabs>
        <w:ind w:left="720"/>
      </w:pPr>
      <w:r>
        <w:t>L</w:t>
      </w:r>
      <w:r w:rsidR="006231C6" w:rsidRPr="006231C6">
        <w:t>ists</w:t>
      </w:r>
    </w:p>
    <w:p w14:paraId="2BBCDA46" w14:textId="43206D1A" w:rsidR="007D122C" w:rsidRDefault="007A105A" w:rsidP="007A105A">
      <w:pPr>
        <w:pStyle w:val="ListBullet"/>
        <w:tabs>
          <w:tab w:val="clear" w:pos="360"/>
        </w:tabs>
        <w:ind w:left="720"/>
      </w:pPr>
      <w:r>
        <w:t>D</w:t>
      </w:r>
      <w:r w:rsidR="006231C6" w:rsidRPr="006231C6">
        <w:t>escriptive hyperlinks</w:t>
      </w:r>
    </w:p>
    <w:p w14:paraId="273BAFB3" w14:textId="1FC35BE7" w:rsidR="007D122C" w:rsidRDefault="007D122C" w:rsidP="00D9123E">
      <w:pPr>
        <w:pStyle w:val="ListBullet"/>
      </w:pPr>
      <w:r>
        <w:t>An audio description for videos is another great resource</w:t>
      </w:r>
      <w:r w:rsidR="00711CC7">
        <w:t>. Audio</w:t>
      </w:r>
      <w:r w:rsidR="007A105A">
        <w:t>-</w:t>
      </w:r>
      <w:r w:rsidR="00711CC7">
        <w:t xml:space="preserve">only videos </w:t>
      </w:r>
      <w:r w:rsidR="008852F6">
        <w:t xml:space="preserve">are </w:t>
      </w:r>
      <w:r w:rsidR="00711CC7">
        <w:t xml:space="preserve">difficult to understand </w:t>
      </w:r>
      <w:r w:rsidR="007A105A">
        <w:t>without</w:t>
      </w:r>
      <w:r w:rsidR="00711CC7">
        <w:t xml:space="preserve"> context, so providing </w:t>
      </w:r>
      <w:r w:rsidR="00D9123E">
        <w:t xml:space="preserve">context </w:t>
      </w:r>
      <w:r w:rsidR="00116A70">
        <w:t xml:space="preserve">is helpful. </w:t>
      </w:r>
    </w:p>
    <w:p w14:paraId="749D8B11" w14:textId="19393CA8" w:rsidR="00401451" w:rsidRDefault="00711CC7" w:rsidP="00401451">
      <w:pPr>
        <w:pStyle w:val="ListBullet"/>
      </w:pPr>
      <w:r>
        <w:t xml:space="preserve">Occasionally, JAWS will be incompatible with certain software. A visually impaired student may </w:t>
      </w:r>
      <w:r w:rsidR="007A105A">
        <w:t>require</w:t>
      </w:r>
      <w:r>
        <w:t xml:space="preserve"> </w:t>
      </w:r>
      <w:proofErr w:type="gramStart"/>
      <w:r>
        <w:t>accommodations</w:t>
      </w:r>
      <w:proofErr w:type="gramEnd"/>
      <w:r>
        <w:t xml:space="preserve"> in order to complete their classwork. </w:t>
      </w:r>
    </w:p>
    <w:p w14:paraId="6F887E32" w14:textId="3D820B8D" w:rsidR="0036653D" w:rsidRDefault="00C80D7A" w:rsidP="007A105A">
      <w:pPr>
        <w:pStyle w:val="Heading3"/>
      </w:pPr>
      <w:r>
        <w:t>JAWS and Canva</w:t>
      </w:r>
      <w:r w:rsidR="0036653D">
        <w:t>s</w:t>
      </w:r>
    </w:p>
    <w:p w14:paraId="20B275BE" w14:textId="77777777" w:rsidR="00401451" w:rsidRDefault="0036653D" w:rsidP="0036653D">
      <w:r w:rsidRPr="0036653D">
        <w:t>Canvas is a highly accessible platfor</w:t>
      </w:r>
      <w:r w:rsidR="00116A70">
        <w:t>m. There are n</w:t>
      </w:r>
      <w:r w:rsidRPr="0036653D">
        <w:t>umerous features tailored to enhance accessibility</w:t>
      </w:r>
      <w:r w:rsidR="00D9123E">
        <w:t xml:space="preserve">. </w:t>
      </w:r>
      <w:r w:rsidRPr="0036653D">
        <w:t xml:space="preserve">Nevertheless, it's important to present materials in the most effective manner possible. </w:t>
      </w:r>
    </w:p>
    <w:p w14:paraId="69895B00" w14:textId="61B94013" w:rsidR="00822D2E" w:rsidRDefault="00401451" w:rsidP="00401451">
      <w:pPr>
        <w:pStyle w:val="Heading4"/>
      </w:pPr>
      <w:r>
        <w:t>General Recommendations</w:t>
      </w:r>
    </w:p>
    <w:p w14:paraId="2B1B07AA" w14:textId="2BF0429A" w:rsidR="009451F7" w:rsidRDefault="00477C14" w:rsidP="00D9123E">
      <w:pPr>
        <w:pStyle w:val="ListBullet"/>
      </w:pPr>
      <w:r w:rsidRPr="007A105A">
        <w:rPr>
          <w:b/>
          <w:bCs/>
        </w:rPr>
        <w:t xml:space="preserve">Use </w:t>
      </w:r>
      <w:r w:rsidR="004615E1" w:rsidRPr="007A105A">
        <w:rPr>
          <w:b/>
          <w:bCs/>
        </w:rPr>
        <w:t>C</w:t>
      </w:r>
      <w:r w:rsidR="00F8455F" w:rsidRPr="007A105A">
        <w:rPr>
          <w:b/>
          <w:bCs/>
        </w:rPr>
        <w:t>lear Formatting:</w:t>
      </w:r>
      <w:r w:rsidR="00F8455F">
        <w:t xml:space="preserve"> Ensure that all text is well-formatted with appropriate </w:t>
      </w:r>
      <w:r w:rsidR="00116A70">
        <w:t xml:space="preserve">font size, </w:t>
      </w:r>
      <w:r w:rsidR="00F8455F">
        <w:t>headings, bullet points, and spacing to aid readability for screen readers.</w:t>
      </w:r>
      <w:r w:rsidR="00AC3747">
        <w:t xml:space="preserve"> </w:t>
      </w:r>
    </w:p>
    <w:p w14:paraId="4B3C4112" w14:textId="6E753899" w:rsidR="00116A70" w:rsidRDefault="00E75D15" w:rsidP="00D9123E">
      <w:pPr>
        <w:pStyle w:val="ListBullet"/>
      </w:pPr>
      <w:r w:rsidRPr="007A105A">
        <w:rPr>
          <w:b/>
          <w:bCs/>
        </w:rPr>
        <w:t>Maintain consistency</w:t>
      </w:r>
      <w:r w:rsidR="007A105A">
        <w:rPr>
          <w:b/>
          <w:bCs/>
        </w:rPr>
        <w:t>:</w:t>
      </w:r>
      <w:r>
        <w:t xml:space="preserve"> </w:t>
      </w:r>
      <w:r w:rsidR="00AC3747">
        <w:t xml:space="preserve">If </w:t>
      </w:r>
      <w:r w:rsidR="00116A70">
        <w:t>Start Quiz is a button, all Start Quiz options should be a button. Nothing is more frustrating than expecting  a button, then realizing it is a link on the next module.</w:t>
      </w:r>
    </w:p>
    <w:p w14:paraId="655E6975" w14:textId="6C6B78F8" w:rsidR="00F8455F" w:rsidRDefault="00F8455F" w:rsidP="00D9123E">
      <w:pPr>
        <w:pStyle w:val="ListBullet"/>
      </w:pPr>
      <w:r w:rsidRPr="007A105A">
        <w:rPr>
          <w:b/>
          <w:bCs/>
        </w:rPr>
        <w:t>Provide Descriptive Alt Text:</w:t>
      </w:r>
      <w:r>
        <w:t xml:space="preserve"> </w:t>
      </w:r>
      <w:r w:rsidR="007A105A">
        <w:t xml:space="preserve">It’s important to provide </w:t>
      </w:r>
      <w:r w:rsidR="007F00AA">
        <w:t>descriptive alt text for all</w:t>
      </w:r>
      <w:r>
        <w:t xml:space="preserve"> images, charts, and other visual content</w:t>
      </w:r>
      <w:r w:rsidR="0036653D">
        <w:t xml:space="preserve">. </w:t>
      </w:r>
    </w:p>
    <w:p w14:paraId="7922C48E" w14:textId="480F0C55" w:rsidR="00F8455F" w:rsidRDefault="00116A70" w:rsidP="007F00AA">
      <w:pPr>
        <w:pStyle w:val="ListBullet"/>
      </w:pPr>
      <w:r w:rsidRPr="007F00AA">
        <w:rPr>
          <w:b/>
          <w:bCs/>
        </w:rPr>
        <w:t>P</w:t>
      </w:r>
      <w:r w:rsidR="00F8455F" w:rsidRPr="007F00AA">
        <w:rPr>
          <w:b/>
          <w:bCs/>
        </w:rPr>
        <w:t>rovide course materials in multiple formats</w:t>
      </w:r>
      <w:r w:rsidR="007F00AA">
        <w:rPr>
          <w:b/>
          <w:bCs/>
        </w:rPr>
        <w:t xml:space="preserve">: </w:t>
      </w:r>
      <w:r w:rsidR="007F00AA">
        <w:t>Providing a variety of formats</w:t>
      </w:r>
      <w:r w:rsidR="00F8455F">
        <w:t xml:space="preserve"> such as text documents</w:t>
      </w:r>
      <w:r w:rsidR="0036653D">
        <w:t xml:space="preserve">, .txt, word documents, .doc, </w:t>
      </w:r>
      <w:r w:rsidR="00F8455F">
        <w:t xml:space="preserve">or </w:t>
      </w:r>
      <w:r w:rsidR="0036653D">
        <w:t xml:space="preserve">html will accommodate </w:t>
      </w:r>
      <w:r w:rsidR="00F8455F">
        <w:t>various screen reader preferences and assistive technologies.</w:t>
      </w:r>
      <w:r w:rsidR="003A7875">
        <w:t xml:space="preserve"> </w:t>
      </w:r>
      <w:r w:rsidR="007F00AA">
        <w:t>(</w:t>
      </w:r>
      <w:r>
        <w:t xml:space="preserve">Note: </w:t>
      </w:r>
      <w:r w:rsidR="00822D2E">
        <w:t xml:space="preserve">Some students use an embosser, which prints documents into Braille. </w:t>
      </w:r>
      <w:r>
        <w:t xml:space="preserve">This requires certain file types </w:t>
      </w:r>
      <w:r w:rsidR="00822D2E">
        <w:t>to convert the file into a .brf file, or a Braille Ready File.</w:t>
      </w:r>
      <w:r w:rsidR="007F00AA">
        <w:t>)</w:t>
      </w:r>
    </w:p>
    <w:p w14:paraId="1A90FEF1" w14:textId="4A47B93E" w:rsidR="00401451" w:rsidRDefault="00F8455F" w:rsidP="00401451">
      <w:pPr>
        <w:pStyle w:val="ListBullet"/>
      </w:pPr>
      <w:r w:rsidRPr="007F00AA">
        <w:rPr>
          <w:b/>
          <w:bCs/>
        </w:rPr>
        <w:t>Use Accessible Links:</w:t>
      </w:r>
      <w:r>
        <w:t xml:space="preserve"> Ensure that all hyperlinks are descriptive, providing clear information about the destination. Avoid using generic phrases like "click here."</w:t>
      </w:r>
    </w:p>
    <w:p w14:paraId="2A66A021" w14:textId="5B37867B" w:rsidR="003A7875" w:rsidRDefault="00404449" w:rsidP="00401451">
      <w:pPr>
        <w:pStyle w:val="Heading4"/>
      </w:pPr>
      <w:r>
        <w:t xml:space="preserve">Designing </w:t>
      </w:r>
      <w:r w:rsidR="003A7875">
        <w:t xml:space="preserve">Quizzes in Canvas </w:t>
      </w:r>
    </w:p>
    <w:p w14:paraId="3DFC3429" w14:textId="3212F493" w:rsidR="00012153" w:rsidRDefault="003A7875" w:rsidP="007F00AA">
      <w:pPr>
        <w:pStyle w:val="ListBullet"/>
        <w:numPr>
          <w:ilvl w:val="0"/>
          <w:numId w:val="0"/>
        </w:numPr>
      </w:pPr>
      <w:r>
        <w:t xml:space="preserve">Quizzes typically offer a straightforward task to complete, yet it's crucial to consider how questions are presented. </w:t>
      </w:r>
    </w:p>
    <w:p w14:paraId="67B079B8" w14:textId="77777777" w:rsidR="007F00AA" w:rsidRDefault="007F00AA" w:rsidP="007F00AA">
      <w:pPr>
        <w:pStyle w:val="ListBullet"/>
        <w:numPr>
          <w:ilvl w:val="0"/>
          <w:numId w:val="0"/>
        </w:numPr>
      </w:pPr>
    </w:p>
    <w:p w14:paraId="1431D837" w14:textId="34421F1D" w:rsidR="00012153" w:rsidRDefault="003A7875" w:rsidP="007F00AA">
      <w:pPr>
        <w:pStyle w:val="ListBullet"/>
        <w:numPr>
          <w:ilvl w:val="0"/>
          <w:numId w:val="0"/>
        </w:numPr>
      </w:pPr>
      <w:r>
        <w:t xml:space="preserve">Most question formats, such as multiple choice, true/false, matching with combo boxes, and free response, are easy to handle. However, Drag and Drop questions </w:t>
      </w:r>
      <w:r w:rsidR="00012153">
        <w:t xml:space="preserve">are inaccessible </w:t>
      </w:r>
      <w:r>
        <w:t xml:space="preserve">as JAWS lacks a cursor, making it </w:t>
      </w:r>
      <w:r w:rsidR="00D9123E">
        <w:t xml:space="preserve">impossible </w:t>
      </w:r>
      <w:r>
        <w:t xml:space="preserve">to select and relocate elements. </w:t>
      </w:r>
    </w:p>
    <w:p w14:paraId="749C92E8" w14:textId="77777777" w:rsidR="007F00AA" w:rsidRDefault="007F00AA" w:rsidP="007F00AA">
      <w:pPr>
        <w:pStyle w:val="ListBullet"/>
        <w:numPr>
          <w:ilvl w:val="0"/>
          <w:numId w:val="0"/>
        </w:numPr>
      </w:pPr>
    </w:p>
    <w:p w14:paraId="264972EC" w14:textId="26AB797E" w:rsidR="003A7875" w:rsidRDefault="003A7875" w:rsidP="00401451">
      <w:pPr>
        <w:pStyle w:val="ListBullet"/>
        <w:numPr>
          <w:ilvl w:val="0"/>
          <w:numId w:val="0"/>
        </w:numPr>
      </w:pPr>
      <w:r>
        <w:t xml:space="preserve">Moreover, providing ALT Text for images </w:t>
      </w:r>
      <w:r w:rsidR="00012153">
        <w:t>with</w:t>
      </w:r>
      <w:r>
        <w:t>in questions is essential for ensuring that the necessary context</w:t>
      </w:r>
      <w:r w:rsidR="00012153">
        <w:t xml:space="preserve"> </w:t>
      </w:r>
      <w:r w:rsidR="00D9123E">
        <w:t xml:space="preserve">to answer the question </w:t>
      </w:r>
      <w:r w:rsidR="00012153">
        <w:t>is present</w:t>
      </w:r>
      <w:r>
        <w:t>.</w:t>
      </w:r>
    </w:p>
    <w:p w14:paraId="24B17345" w14:textId="77777777" w:rsidR="00401451" w:rsidRDefault="00401451" w:rsidP="00401451">
      <w:pPr>
        <w:pStyle w:val="ListBullet"/>
        <w:numPr>
          <w:ilvl w:val="0"/>
          <w:numId w:val="0"/>
        </w:numPr>
      </w:pPr>
    </w:p>
    <w:p w14:paraId="173EF89F" w14:textId="22225898" w:rsidR="00012153" w:rsidRDefault="00BF6D07" w:rsidP="00401451">
      <w:pPr>
        <w:pStyle w:val="Heading4"/>
      </w:pPr>
      <w:r>
        <w:t xml:space="preserve">Discussion Boards </w:t>
      </w:r>
      <w:r w:rsidR="00401451">
        <w:t>in Canvas</w:t>
      </w:r>
    </w:p>
    <w:p w14:paraId="24329FE1" w14:textId="47E20BAC" w:rsidR="00E908DE" w:rsidRDefault="00E908DE" w:rsidP="007F00AA">
      <w:pPr>
        <w:pStyle w:val="ListBullet"/>
        <w:numPr>
          <w:ilvl w:val="0"/>
          <w:numId w:val="0"/>
        </w:numPr>
      </w:pPr>
      <w:r w:rsidRPr="00E908DE">
        <w:t>For JAWS users, engaging in discussions, replying to others, and formatting their response</w:t>
      </w:r>
      <w:r w:rsidR="00822D2E">
        <w:t xml:space="preserve">s </w:t>
      </w:r>
      <w:r w:rsidRPr="00E908DE">
        <w:t xml:space="preserve">according to their preferences are straightforward tasks. </w:t>
      </w:r>
    </w:p>
    <w:p w14:paraId="6E9F9136" w14:textId="77777777" w:rsidR="007F00AA" w:rsidRDefault="007F00AA" w:rsidP="007F00AA">
      <w:pPr>
        <w:pStyle w:val="ListBullet"/>
        <w:numPr>
          <w:ilvl w:val="0"/>
          <w:numId w:val="0"/>
        </w:numPr>
      </w:pPr>
    </w:p>
    <w:p w14:paraId="0B56182F" w14:textId="23116D6C" w:rsidR="00012153" w:rsidRDefault="00E908DE" w:rsidP="007F00AA">
      <w:pPr>
        <w:pStyle w:val="ListBullet"/>
        <w:numPr>
          <w:ilvl w:val="0"/>
          <w:numId w:val="0"/>
        </w:numPr>
      </w:pPr>
      <w:r>
        <w:t>Compared to</w:t>
      </w:r>
      <w:r w:rsidRPr="00E908DE">
        <w:t xml:space="preserve"> the challenge when attempting to upload documents through the Canvas menu.</w:t>
      </w:r>
      <w:r>
        <w:t xml:space="preserve"> This is a Canvas </w:t>
      </w:r>
      <w:proofErr w:type="gramStart"/>
      <w:r>
        <w:t>issue,</w:t>
      </w:r>
      <w:proofErr w:type="gramEnd"/>
      <w:r>
        <w:t xml:space="preserve"> however, it still </w:t>
      </w:r>
      <w:proofErr w:type="gramStart"/>
      <w:r>
        <w:t>effects</w:t>
      </w:r>
      <w:proofErr w:type="gramEnd"/>
      <w:r>
        <w:t xml:space="preserve"> the</w:t>
      </w:r>
      <w:r w:rsidR="00012153">
        <w:t xml:space="preserve"> visually impaired student</w:t>
      </w:r>
      <w:r>
        <w:t xml:space="preserve">. It is difficult to find the upload menu, difficult to find the </w:t>
      </w:r>
      <w:r w:rsidR="00822D2E">
        <w:t xml:space="preserve">Browse this </w:t>
      </w:r>
      <w:r>
        <w:t>computer</w:t>
      </w:r>
      <w:r w:rsidR="00822D2E">
        <w:t xml:space="preserve"> </w:t>
      </w:r>
      <w:proofErr w:type="gramStart"/>
      <w:r>
        <w:t>button,  and</w:t>
      </w:r>
      <w:proofErr w:type="gramEnd"/>
      <w:r>
        <w:t xml:space="preserve"> upload the file. </w:t>
      </w:r>
    </w:p>
    <w:p w14:paraId="6B1CC377" w14:textId="77777777" w:rsidR="007F00AA" w:rsidRDefault="007F00AA" w:rsidP="007F00AA">
      <w:pPr>
        <w:pStyle w:val="ListBullet"/>
        <w:numPr>
          <w:ilvl w:val="0"/>
          <w:numId w:val="0"/>
        </w:numPr>
      </w:pPr>
    </w:p>
    <w:p w14:paraId="5EB95F6D" w14:textId="3050FD60" w:rsidR="000B4DE1" w:rsidRPr="00401451" w:rsidRDefault="00E908DE" w:rsidP="00401451">
      <w:pPr>
        <w:pStyle w:val="ListBullet"/>
        <w:numPr>
          <w:ilvl w:val="0"/>
          <w:numId w:val="0"/>
        </w:numPr>
      </w:pPr>
      <w:r>
        <w:t>I would also like to add that it is possible to record a video, and even add captions to it using JAWS.</w:t>
      </w:r>
    </w:p>
    <w:p w14:paraId="135004D2" w14:textId="2E151887" w:rsidR="00401451" w:rsidRDefault="00401451" w:rsidP="00401451">
      <w:pPr>
        <w:pStyle w:val="Heading3"/>
      </w:pPr>
      <w:r>
        <w:t>Next Steps</w:t>
      </w:r>
    </w:p>
    <w:p w14:paraId="076777CE" w14:textId="4E3F2D66" w:rsidR="00401451" w:rsidRDefault="00401451" w:rsidP="00401451">
      <w:r>
        <w:t xml:space="preserve">For further information about making materials accessible for JAWS, including demonstration videos and information on formatting math equations, please visit this </w:t>
      </w:r>
      <w:hyperlink r:id="rId6" w:history="1">
        <w:r w:rsidR="00A05027" w:rsidRPr="00A05027">
          <w:rPr>
            <w:rStyle w:val="Hyperlink"/>
          </w:rPr>
          <w:t>Google Drive</w:t>
        </w:r>
      </w:hyperlink>
      <w:r w:rsidR="00A05027">
        <w:t>.</w:t>
      </w:r>
    </w:p>
    <w:p w14:paraId="5CAFC14F" w14:textId="77777777" w:rsidR="00401451" w:rsidRPr="00401451" w:rsidRDefault="00401451" w:rsidP="00401451"/>
    <w:p w14:paraId="1F523892" w14:textId="77777777" w:rsidR="00401451" w:rsidRPr="00401451" w:rsidRDefault="00401451" w:rsidP="00401451"/>
    <w:sectPr w:rsidR="00401451" w:rsidRPr="00401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4E2A3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701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95"/>
    <w:rsid w:val="00007A9E"/>
    <w:rsid w:val="00012153"/>
    <w:rsid w:val="00055FED"/>
    <w:rsid w:val="000B4DE1"/>
    <w:rsid w:val="00116A70"/>
    <w:rsid w:val="0015109D"/>
    <w:rsid w:val="001810E4"/>
    <w:rsid w:val="001F55C5"/>
    <w:rsid w:val="002E662D"/>
    <w:rsid w:val="0036653D"/>
    <w:rsid w:val="00375912"/>
    <w:rsid w:val="003A7875"/>
    <w:rsid w:val="00401451"/>
    <w:rsid w:val="00404449"/>
    <w:rsid w:val="0040772A"/>
    <w:rsid w:val="004615E1"/>
    <w:rsid w:val="00477C14"/>
    <w:rsid w:val="00592B95"/>
    <w:rsid w:val="005C4FC1"/>
    <w:rsid w:val="006231C6"/>
    <w:rsid w:val="00711CC7"/>
    <w:rsid w:val="007A105A"/>
    <w:rsid w:val="007C6130"/>
    <w:rsid w:val="007D122C"/>
    <w:rsid w:val="007F00AA"/>
    <w:rsid w:val="008078FC"/>
    <w:rsid w:val="00822D2E"/>
    <w:rsid w:val="00855900"/>
    <w:rsid w:val="008852F6"/>
    <w:rsid w:val="008C6DDB"/>
    <w:rsid w:val="0093662C"/>
    <w:rsid w:val="009451F7"/>
    <w:rsid w:val="00951C52"/>
    <w:rsid w:val="00A05027"/>
    <w:rsid w:val="00AC3747"/>
    <w:rsid w:val="00B40C5B"/>
    <w:rsid w:val="00BF6D07"/>
    <w:rsid w:val="00C80D7A"/>
    <w:rsid w:val="00C92FDA"/>
    <w:rsid w:val="00D3507B"/>
    <w:rsid w:val="00D9123E"/>
    <w:rsid w:val="00E75D15"/>
    <w:rsid w:val="00E908DE"/>
    <w:rsid w:val="00F46BEC"/>
    <w:rsid w:val="00F8455F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3E2AC"/>
  <w15:chartTrackingRefBased/>
  <w15:docId w15:val="{1C507D30-BCDC-47F7-B967-D25C37BE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51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451"/>
    <w:pPr>
      <w:keepNext/>
      <w:keepLines/>
      <w:spacing w:before="400" w:after="32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2B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B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B9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B9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B9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B9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0145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92B9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B9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B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B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B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B9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B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B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B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B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B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B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B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2B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B95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92FDA"/>
    <w:pPr>
      <w:numPr>
        <w:numId w:val="1"/>
      </w:numPr>
      <w:contextualSpacing/>
    </w:pPr>
  </w:style>
  <w:style w:type="paragraph" w:styleId="Revision">
    <w:name w:val="Revision"/>
    <w:hidden/>
    <w:uiPriority w:val="99"/>
    <w:semiHidden/>
    <w:rsid w:val="007A1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-vzCm9wU-svQYoLTJD-d-ujCuzvR_YQ0?usp=drive_link" TargetMode="External"/><Relationship Id="rId5" Type="http://schemas.openxmlformats.org/officeDocument/2006/relationships/hyperlink" Target="mailto:llocasci@vols.utk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LoCascio</dc:creator>
  <cp:keywords/>
  <dc:description/>
  <cp:lastModifiedBy>Lucas LoCascio</cp:lastModifiedBy>
  <cp:revision>2</cp:revision>
  <dcterms:created xsi:type="dcterms:W3CDTF">2024-07-18T13:16:00Z</dcterms:created>
  <dcterms:modified xsi:type="dcterms:W3CDTF">2024-07-18T13:16:00Z</dcterms:modified>
</cp:coreProperties>
</file>